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1E" w:rsidRPr="001B2131" w:rsidRDefault="0025611E" w:rsidP="001B21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131">
        <w:rPr>
          <w:rFonts w:ascii="Times New Roman" w:hAnsi="Times New Roman"/>
          <w:b/>
          <w:sz w:val="28"/>
          <w:szCs w:val="28"/>
        </w:rPr>
        <w:t>Общество с ограниченной ответственностью</w:t>
      </w:r>
    </w:p>
    <w:p w:rsidR="0025611E" w:rsidRPr="001B2131" w:rsidRDefault="001B2131" w:rsidP="001B21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131">
        <w:rPr>
          <w:rFonts w:ascii="Times New Roman" w:hAnsi="Times New Roman"/>
          <w:b/>
          <w:sz w:val="28"/>
          <w:szCs w:val="28"/>
        </w:rPr>
        <w:t xml:space="preserve">«Первая профессиональная школа </w:t>
      </w:r>
      <w:proofErr w:type="spellStart"/>
      <w:r w:rsidRPr="001B2131">
        <w:rPr>
          <w:rFonts w:ascii="Times New Roman" w:hAnsi="Times New Roman"/>
          <w:b/>
          <w:sz w:val="28"/>
          <w:szCs w:val="28"/>
        </w:rPr>
        <w:t>нутрициологии</w:t>
      </w:r>
      <w:proofErr w:type="spellEnd"/>
      <w:r w:rsidRPr="001B21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2131">
        <w:rPr>
          <w:rFonts w:ascii="Times New Roman" w:hAnsi="Times New Roman"/>
          <w:b/>
          <w:sz w:val="28"/>
          <w:szCs w:val="28"/>
        </w:rPr>
        <w:t>Нут</w:t>
      </w:r>
      <w:r>
        <w:rPr>
          <w:rFonts w:ascii="Times New Roman" w:hAnsi="Times New Roman"/>
          <w:b/>
          <w:sz w:val="28"/>
          <w:szCs w:val="28"/>
        </w:rPr>
        <w:t>риФест</w:t>
      </w:r>
      <w:proofErr w:type="spellEnd"/>
      <w:r>
        <w:rPr>
          <w:rFonts w:ascii="Times New Roman" w:hAnsi="Times New Roman"/>
          <w:b/>
          <w:sz w:val="28"/>
          <w:szCs w:val="28"/>
        </w:rPr>
        <w:t>» (ООО ППШН «</w:t>
      </w:r>
      <w:proofErr w:type="spellStart"/>
      <w:r>
        <w:rPr>
          <w:rFonts w:ascii="Times New Roman" w:hAnsi="Times New Roman"/>
          <w:b/>
          <w:sz w:val="28"/>
          <w:szCs w:val="28"/>
        </w:rPr>
        <w:t>НутриФест</w:t>
      </w:r>
      <w:proofErr w:type="spellEnd"/>
      <w:r>
        <w:rPr>
          <w:rFonts w:ascii="Times New Roman" w:hAnsi="Times New Roman"/>
          <w:b/>
          <w:sz w:val="28"/>
          <w:szCs w:val="28"/>
        </w:rPr>
        <w:t>»)</w:t>
      </w:r>
    </w:p>
    <w:p w:rsidR="0025611E" w:rsidRPr="008D1695" w:rsidRDefault="0025611E" w:rsidP="0025611E">
      <w:pPr>
        <w:rPr>
          <w:rFonts w:ascii="Times New Roman" w:hAnsi="Times New Roman"/>
        </w:rPr>
      </w:pPr>
    </w:p>
    <w:p w:rsidR="0025611E" w:rsidRPr="008D1695" w:rsidRDefault="0025611E" w:rsidP="0025611E">
      <w:pPr>
        <w:jc w:val="right"/>
        <w:rPr>
          <w:rFonts w:ascii="Times New Roman" w:hAnsi="Times New Roman"/>
          <w:b/>
        </w:rPr>
      </w:pPr>
      <w:r w:rsidRPr="008D1695">
        <w:rPr>
          <w:rFonts w:ascii="Times New Roman" w:hAnsi="Times New Roman"/>
          <w:b/>
        </w:rPr>
        <w:t>УТВЕРЖДАЮ</w:t>
      </w:r>
    </w:p>
    <w:p w:rsidR="0025611E" w:rsidRPr="008D1695" w:rsidRDefault="0025611E" w:rsidP="0025611E">
      <w:pPr>
        <w:jc w:val="right"/>
        <w:rPr>
          <w:rFonts w:ascii="Times New Roman" w:hAnsi="Times New Roman"/>
          <w:b/>
        </w:rPr>
      </w:pPr>
      <w:r w:rsidRPr="008D1695">
        <w:rPr>
          <w:rFonts w:ascii="Times New Roman" w:hAnsi="Times New Roman"/>
          <w:b/>
        </w:rPr>
        <w:t>ДИРЕКТОР</w:t>
      </w:r>
    </w:p>
    <w:p w:rsidR="0025611E" w:rsidRPr="008D1695" w:rsidRDefault="0025611E" w:rsidP="0025611E">
      <w:pPr>
        <w:rPr>
          <w:rFonts w:ascii="Times New Roman" w:hAnsi="Times New Roman"/>
          <w:b/>
        </w:rPr>
      </w:pPr>
    </w:p>
    <w:p w:rsidR="0025611E" w:rsidRPr="0023015A" w:rsidRDefault="0025611E" w:rsidP="0025611E">
      <w:pPr>
        <w:jc w:val="right"/>
        <w:rPr>
          <w:rFonts w:ascii="Times New Roman" w:hAnsi="Times New Roman"/>
          <w:b/>
        </w:rPr>
      </w:pPr>
      <w:proofErr w:type="spellStart"/>
      <w:r w:rsidRPr="0023015A">
        <w:rPr>
          <w:rFonts w:ascii="Times New Roman" w:hAnsi="Times New Roman"/>
          <w:b/>
        </w:rPr>
        <w:t>_________________</w:t>
      </w:r>
      <w:r w:rsidR="001B2131">
        <w:rPr>
          <w:rFonts w:ascii="Times New Roman" w:hAnsi="Times New Roman"/>
          <w:b/>
        </w:rPr>
        <w:t>Галкин</w:t>
      </w:r>
      <w:proofErr w:type="spellEnd"/>
      <w:r w:rsidR="001B2131">
        <w:rPr>
          <w:rFonts w:ascii="Times New Roman" w:hAnsi="Times New Roman"/>
          <w:b/>
        </w:rPr>
        <w:t xml:space="preserve"> Н.А.</w:t>
      </w:r>
    </w:p>
    <w:p w:rsidR="0025611E" w:rsidRPr="001B2131" w:rsidRDefault="004B7F33" w:rsidP="0025611E">
      <w:pPr>
        <w:tabs>
          <w:tab w:val="left" w:pos="6840"/>
        </w:tabs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03  апреля 2023</w:t>
      </w:r>
      <w:r w:rsidR="001B2131" w:rsidRPr="001B2131">
        <w:rPr>
          <w:rFonts w:ascii="Times New Roman" w:eastAsia="Calibri" w:hAnsi="Times New Roman"/>
          <w:lang w:eastAsia="en-US"/>
        </w:rPr>
        <w:t xml:space="preserve"> г.</w:t>
      </w:r>
    </w:p>
    <w:p w:rsidR="0025611E" w:rsidRDefault="0025611E" w:rsidP="0025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27094B" w:rsidRPr="008D1695" w:rsidRDefault="0027094B" w:rsidP="0027094B">
      <w:pPr>
        <w:tabs>
          <w:tab w:val="left" w:pos="6840"/>
        </w:tabs>
        <w:jc w:val="right"/>
        <w:rPr>
          <w:rFonts w:ascii="Times New Roman" w:eastAsia="Calibri" w:hAnsi="Times New Roman"/>
          <w:b/>
          <w:lang w:eastAsia="en-US"/>
        </w:rPr>
      </w:pPr>
    </w:p>
    <w:p w:rsidR="00FA0B49" w:rsidRPr="00716971" w:rsidRDefault="00FA0B49" w:rsidP="00FA0B49">
      <w:pPr>
        <w:jc w:val="right"/>
        <w:rPr>
          <w:rFonts w:ascii="Times New Roman" w:hAnsi="Times New Roman"/>
          <w:b/>
          <w:sz w:val="24"/>
          <w:szCs w:val="24"/>
        </w:rPr>
      </w:pPr>
      <w:r w:rsidRPr="00716971">
        <w:rPr>
          <w:rFonts w:ascii="Times New Roman" w:hAnsi="Times New Roman"/>
          <w:b/>
          <w:sz w:val="24"/>
          <w:szCs w:val="24"/>
        </w:rPr>
        <w:t xml:space="preserve">. </w:t>
      </w:r>
    </w:p>
    <w:p w:rsidR="00DE1BFD" w:rsidRPr="00220E51" w:rsidRDefault="00DE1BFD" w:rsidP="00DE1BFD">
      <w:pPr>
        <w:ind w:left="4820"/>
        <w:jc w:val="right"/>
        <w:rPr>
          <w:rFonts w:ascii="Times New Roman" w:hAnsi="Times New Roman"/>
          <w:b/>
        </w:rPr>
      </w:pPr>
    </w:p>
    <w:p w:rsidR="00DE1BFD" w:rsidRPr="00220E51" w:rsidRDefault="00DE1BFD" w:rsidP="00DE1BFD">
      <w:pPr>
        <w:ind w:left="4820"/>
        <w:jc w:val="right"/>
        <w:rPr>
          <w:rFonts w:ascii="Times New Roman" w:hAnsi="Times New Roman"/>
          <w:b/>
        </w:rPr>
      </w:pPr>
    </w:p>
    <w:p w:rsidR="00DE1BFD" w:rsidRPr="00220E51" w:rsidRDefault="00DE1BFD" w:rsidP="00DE1BFD">
      <w:pPr>
        <w:ind w:left="4820"/>
        <w:jc w:val="right"/>
        <w:rPr>
          <w:rFonts w:ascii="Times New Roman" w:hAnsi="Times New Roman"/>
          <w:b/>
        </w:rPr>
      </w:pPr>
    </w:p>
    <w:p w:rsidR="00CE425D" w:rsidRPr="009E4FAF" w:rsidRDefault="00D84115" w:rsidP="009E4FAF">
      <w:pPr>
        <w:jc w:val="center"/>
        <w:rPr>
          <w:rFonts w:ascii="Times New Roman" w:hAnsi="Times New Roman"/>
          <w:b/>
          <w:sz w:val="36"/>
          <w:szCs w:val="36"/>
        </w:rPr>
      </w:pPr>
      <w:r w:rsidRPr="009E4FAF">
        <w:rPr>
          <w:rFonts w:ascii="Times New Roman" w:hAnsi="Times New Roman"/>
          <w:b/>
          <w:sz w:val="36"/>
          <w:szCs w:val="36"/>
        </w:rPr>
        <w:t>ОТЧЕТ</w:t>
      </w:r>
    </w:p>
    <w:p w:rsidR="00DE1BFD" w:rsidRDefault="00DE1BFD" w:rsidP="002709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20E51">
        <w:rPr>
          <w:rFonts w:ascii="Times New Roman" w:hAnsi="Times New Roman"/>
          <w:b/>
          <w:bCs/>
          <w:sz w:val="32"/>
          <w:szCs w:val="32"/>
        </w:rPr>
        <w:t xml:space="preserve">о результатах </w:t>
      </w:r>
      <w:proofErr w:type="spellStart"/>
      <w:r w:rsidR="0027094B">
        <w:rPr>
          <w:rFonts w:ascii="Times New Roman" w:hAnsi="Times New Roman"/>
          <w:b/>
          <w:bCs/>
          <w:sz w:val="32"/>
          <w:szCs w:val="32"/>
        </w:rPr>
        <w:t>самообследования</w:t>
      </w:r>
      <w:proofErr w:type="spellEnd"/>
    </w:p>
    <w:p w:rsidR="00910761" w:rsidRPr="00220E51" w:rsidRDefault="00910761" w:rsidP="0027094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 20</w:t>
      </w:r>
      <w:r w:rsidR="004B7F33">
        <w:rPr>
          <w:rFonts w:ascii="Times New Roman" w:hAnsi="Times New Roman"/>
          <w:b/>
          <w:bCs/>
          <w:sz w:val="32"/>
          <w:szCs w:val="32"/>
        </w:rPr>
        <w:t>22</w:t>
      </w:r>
      <w:r>
        <w:rPr>
          <w:rFonts w:ascii="Times New Roman" w:hAnsi="Times New Roman"/>
          <w:b/>
          <w:bCs/>
          <w:sz w:val="32"/>
          <w:szCs w:val="32"/>
        </w:rPr>
        <w:t xml:space="preserve"> г</w:t>
      </w:r>
      <w:r w:rsidR="001B2131">
        <w:rPr>
          <w:rFonts w:ascii="Times New Roman" w:hAnsi="Times New Roman"/>
          <w:b/>
          <w:bCs/>
          <w:sz w:val="32"/>
          <w:szCs w:val="32"/>
        </w:rPr>
        <w:t>.</w:t>
      </w:r>
    </w:p>
    <w:p w:rsidR="00DE1BFD" w:rsidRPr="00220E51" w:rsidRDefault="00DE1BFD" w:rsidP="00DE1BFD">
      <w:pPr>
        <w:jc w:val="center"/>
        <w:rPr>
          <w:rFonts w:ascii="Times New Roman" w:hAnsi="Times New Roman"/>
          <w:b/>
          <w:sz w:val="25"/>
          <w:szCs w:val="25"/>
        </w:rPr>
      </w:pPr>
    </w:p>
    <w:p w:rsidR="00DE1BFD" w:rsidRPr="00220E51" w:rsidRDefault="00DE1BFD" w:rsidP="00DE1BFD">
      <w:pPr>
        <w:jc w:val="center"/>
        <w:rPr>
          <w:rFonts w:ascii="Times New Roman" w:hAnsi="Times New Roman"/>
          <w:b/>
          <w:sz w:val="25"/>
          <w:szCs w:val="25"/>
        </w:rPr>
      </w:pPr>
    </w:p>
    <w:p w:rsidR="00DE1BFD" w:rsidRPr="00220E51" w:rsidRDefault="00DE1BFD" w:rsidP="00DE1BFD">
      <w:pPr>
        <w:jc w:val="center"/>
        <w:rPr>
          <w:rFonts w:ascii="Times New Roman" w:hAnsi="Times New Roman"/>
          <w:b/>
          <w:sz w:val="25"/>
          <w:szCs w:val="25"/>
        </w:rPr>
      </w:pPr>
    </w:p>
    <w:p w:rsidR="00DE1BFD" w:rsidRPr="00220E51" w:rsidRDefault="00DE1BFD" w:rsidP="00DE1BFD">
      <w:pPr>
        <w:jc w:val="center"/>
        <w:rPr>
          <w:rFonts w:ascii="Times New Roman" w:hAnsi="Times New Roman"/>
          <w:b/>
          <w:sz w:val="25"/>
          <w:szCs w:val="25"/>
        </w:rPr>
      </w:pPr>
    </w:p>
    <w:p w:rsidR="00DE1BFD" w:rsidRPr="00220E51" w:rsidRDefault="00DE1BFD" w:rsidP="00DE1BFD">
      <w:pPr>
        <w:jc w:val="center"/>
        <w:rPr>
          <w:rFonts w:ascii="Times New Roman" w:hAnsi="Times New Roman"/>
          <w:b/>
          <w:sz w:val="25"/>
          <w:szCs w:val="25"/>
        </w:rPr>
      </w:pPr>
    </w:p>
    <w:p w:rsidR="00775646" w:rsidRDefault="00775646" w:rsidP="00DE1BFD">
      <w:pPr>
        <w:rPr>
          <w:rFonts w:ascii="Times New Roman" w:hAnsi="Times New Roman"/>
          <w:b/>
          <w:sz w:val="25"/>
          <w:szCs w:val="25"/>
        </w:rPr>
      </w:pPr>
    </w:p>
    <w:p w:rsidR="00DE1BFD" w:rsidRDefault="00EC177A" w:rsidP="00EC17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7094B" w:rsidRPr="000B0E8C" w:rsidRDefault="0027094B" w:rsidP="0027094B">
      <w:pPr>
        <w:pStyle w:val="af2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Аналитическая часть</w:t>
      </w:r>
    </w:p>
    <w:p w:rsidR="00DE1BFD" w:rsidRPr="00D246DD" w:rsidRDefault="00DE1BFD" w:rsidP="00DE1BFD">
      <w:pPr>
        <w:pStyle w:val="Default"/>
        <w:jc w:val="both"/>
      </w:pPr>
    </w:p>
    <w:p w:rsidR="00DE1BFD" w:rsidRPr="00D246DD" w:rsidRDefault="00DE1BFD" w:rsidP="000B5B98">
      <w:pPr>
        <w:pStyle w:val="Default"/>
        <w:numPr>
          <w:ilvl w:val="1"/>
          <w:numId w:val="15"/>
        </w:numPr>
        <w:ind w:left="0" w:firstLine="0"/>
        <w:jc w:val="both"/>
      </w:pPr>
      <w:proofErr w:type="spellStart"/>
      <w:r w:rsidRPr="00D246DD">
        <w:t>Самообследование</w:t>
      </w:r>
      <w:proofErr w:type="spellEnd"/>
      <w:r w:rsidRPr="00D246DD">
        <w:t xml:space="preserve"> </w:t>
      </w:r>
      <w:r w:rsidR="0025611E">
        <w:t xml:space="preserve">ООО </w:t>
      </w:r>
      <w:r w:rsidR="001B2131">
        <w:t xml:space="preserve">ППШН </w:t>
      </w:r>
      <w:r w:rsidR="0025611E">
        <w:t>"</w:t>
      </w:r>
      <w:proofErr w:type="spellStart"/>
      <w:r w:rsidR="001B2131">
        <w:t>НутриФест</w:t>
      </w:r>
      <w:proofErr w:type="spellEnd"/>
      <w:r w:rsidR="001B2131">
        <w:t>»</w:t>
      </w:r>
      <w:r w:rsidR="0027094B" w:rsidRPr="0064182C">
        <w:rPr>
          <w:b/>
          <w:bCs/>
          <w:color w:val="auto"/>
        </w:rPr>
        <w:t xml:space="preserve"> </w:t>
      </w:r>
      <w:r w:rsidRPr="00D246DD">
        <w:t xml:space="preserve">(далее - </w:t>
      </w:r>
      <w:r w:rsidR="00EC177A">
        <w:t>Организация</w:t>
      </w:r>
      <w:r w:rsidRPr="00D246DD">
        <w:t>) – это обследование состояния отдельных областей и объектов образовательной сис</w:t>
      </w:r>
      <w:r w:rsidR="00775646" w:rsidRPr="00D246DD">
        <w:t>темы</w:t>
      </w:r>
      <w:r w:rsidRPr="00D246DD">
        <w:t xml:space="preserve">, имеющее системный характер и направленное на повышение качества и эффективности деятельности </w:t>
      </w:r>
      <w:r w:rsidR="00EC177A">
        <w:t>Организации</w:t>
      </w:r>
      <w:r w:rsidRPr="00D246DD">
        <w:t xml:space="preserve">. </w:t>
      </w:r>
    </w:p>
    <w:p w:rsidR="00DE1BFD" w:rsidRPr="00D246DD" w:rsidRDefault="00DE1BFD" w:rsidP="00DE1BFD">
      <w:pPr>
        <w:pStyle w:val="Default"/>
        <w:jc w:val="both"/>
      </w:pPr>
    </w:p>
    <w:p w:rsidR="00DE1BFD" w:rsidRPr="00D246DD" w:rsidRDefault="00DE1BFD" w:rsidP="00675524">
      <w:pPr>
        <w:pStyle w:val="Default"/>
        <w:numPr>
          <w:ilvl w:val="1"/>
          <w:numId w:val="15"/>
        </w:numPr>
        <w:ind w:left="0" w:firstLine="0"/>
        <w:jc w:val="both"/>
      </w:pPr>
      <w:r w:rsidRPr="00D246DD">
        <w:t>Самообследование проводится в целях получения информац</w:t>
      </w:r>
      <w:proofErr w:type="gramStart"/>
      <w:r w:rsidRPr="00D246DD">
        <w:t>ии о</w:t>
      </w:r>
      <w:r w:rsidR="0044465F" w:rsidRPr="00D246DD">
        <w:t xml:space="preserve"> е</w:t>
      </w:r>
      <w:proofErr w:type="gramEnd"/>
      <w:r w:rsidR="0044465F" w:rsidRPr="00D246DD">
        <w:t>го</w:t>
      </w:r>
      <w:r w:rsidRPr="00D246DD">
        <w:t xml:space="preserve"> состоянии и разработки системы прогнозируемых изменений, направленных на развитие и предупреждение негативных проявлений в деятельности </w:t>
      </w:r>
      <w:r w:rsidR="00EC177A">
        <w:t>Организации</w:t>
      </w:r>
      <w:r w:rsidRPr="00D246DD">
        <w:t xml:space="preserve">. </w:t>
      </w:r>
    </w:p>
    <w:p w:rsidR="00DE1BFD" w:rsidRPr="00D246DD" w:rsidRDefault="00DE1BFD" w:rsidP="00DE1BFD">
      <w:pPr>
        <w:pStyle w:val="Default"/>
        <w:jc w:val="both"/>
      </w:pPr>
    </w:p>
    <w:p w:rsidR="00DE1BFD" w:rsidRPr="00D246DD" w:rsidRDefault="00DE1BFD" w:rsidP="00675524">
      <w:pPr>
        <w:pStyle w:val="Default"/>
        <w:numPr>
          <w:ilvl w:val="1"/>
          <w:numId w:val="15"/>
        </w:numPr>
        <w:ind w:left="0" w:firstLine="0"/>
        <w:jc w:val="both"/>
      </w:pPr>
      <w:r w:rsidRPr="00D246DD">
        <w:t xml:space="preserve">Самообследование проводилось в соответствии с Федеральным законом от </w:t>
      </w:r>
      <w:r w:rsidRPr="00D246DD">
        <w:br/>
        <w:t xml:space="preserve">29 декабря 2012 года № 273-ФЗ «Об образовании в Российской Федерации», Федеральным законом «О некоммерческих организациях», Порядком проведения самообследования образовательной организацией, утвержденным Приказом Министерства образования и науки российской Федерации </w:t>
      </w:r>
      <w:r w:rsidR="00EC177A">
        <w:rPr>
          <w:bCs/>
        </w:rPr>
        <w:t>от 14 июня 2013 г. № 462</w:t>
      </w:r>
      <w:r w:rsidRPr="00D246DD">
        <w:t xml:space="preserve">. </w:t>
      </w:r>
    </w:p>
    <w:p w:rsidR="00DE1BFD" w:rsidRPr="00D246DD" w:rsidRDefault="00DE1BFD" w:rsidP="00DE1BFD">
      <w:pPr>
        <w:pStyle w:val="Default"/>
        <w:jc w:val="both"/>
      </w:pPr>
    </w:p>
    <w:p w:rsidR="00DE1BFD" w:rsidRPr="00D246DD" w:rsidRDefault="00DE1BFD" w:rsidP="00675524">
      <w:pPr>
        <w:pStyle w:val="Default"/>
        <w:numPr>
          <w:ilvl w:val="1"/>
          <w:numId w:val="15"/>
        </w:numPr>
        <w:ind w:left="0" w:firstLine="0"/>
        <w:jc w:val="both"/>
      </w:pPr>
      <w:r w:rsidRPr="00D246DD">
        <w:rPr>
          <w:bCs/>
          <w:iCs/>
        </w:rPr>
        <w:t>Основные задачи</w:t>
      </w:r>
      <w:r w:rsidRPr="00D246DD">
        <w:t xml:space="preserve">, решению которых способствует самообследование: </w:t>
      </w:r>
    </w:p>
    <w:p w:rsidR="00DE1BFD" w:rsidRPr="00D246DD" w:rsidRDefault="00DE1BFD" w:rsidP="00675524">
      <w:pPr>
        <w:pStyle w:val="Default"/>
        <w:numPr>
          <w:ilvl w:val="0"/>
          <w:numId w:val="14"/>
        </w:numPr>
        <w:ind w:left="0" w:firstLine="0"/>
        <w:jc w:val="both"/>
      </w:pPr>
      <w:r w:rsidRPr="00D246DD">
        <w:t xml:space="preserve">сбор общей информации о состоянии образовательной системы; </w:t>
      </w:r>
    </w:p>
    <w:p w:rsidR="00DE1BFD" w:rsidRPr="00D246DD" w:rsidRDefault="00DE1BFD" w:rsidP="00675524">
      <w:pPr>
        <w:pStyle w:val="Default"/>
        <w:numPr>
          <w:ilvl w:val="0"/>
          <w:numId w:val="14"/>
        </w:numPr>
        <w:ind w:left="0" w:firstLine="0"/>
        <w:jc w:val="both"/>
      </w:pPr>
      <w:r w:rsidRPr="00D246DD">
        <w:t xml:space="preserve">разработка системы изменений </w:t>
      </w:r>
      <w:r w:rsidR="0044465F" w:rsidRPr="00D246DD">
        <w:t xml:space="preserve">в </w:t>
      </w:r>
      <w:r w:rsidR="00EC177A">
        <w:t>Организации</w:t>
      </w:r>
      <w:r w:rsidRPr="00D246DD">
        <w:t xml:space="preserve">, обеспечивающих ее развитие; </w:t>
      </w:r>
    </w:p>
    <w:p w:rsidR="00DE1BFD" w:rsidRPr="00D246DD" w:rsidRDefault="00DE1BFD" w:rsidP="00675524">
      <w:pPr>
        <w:pStyle w:val="Default"/>
        <w:numPr>
          <w:ilvl w:val="0"/>
          <w:numId w:val="14"/>
        </w:numPr>
        <w:ind w:left="0" w:firstLine="0"/>
        <w:jc w:val="both"/>
      </w:pPr>
      <w:r w:rsidRPr="00D246DD">
        <w:t xml:space="preserve">установление соответствия между предполагаемым и реальным состоянием процессов, условий и результатов деятельности </w:t>
      </w:r>
      <w:r w:rsidR="00EC177A">
        <w:t>Организации</w:t>
      </w:r>
      <w:r w:rsidRPr="00D246DD">
        <w:t xml:space="preserve">; </w:t>
      </w:r>
    </w:p>
    <w:p w:rsidR="00DE1BFD" w:rsidRPr="00D246DD" w:rsidRDefault="00DE1BFD" w:rsidP="00675524">
      <w:pPr>
        <w:pStyle w:val="Default"/>
        <w:numPr>
          <w:ilvl w:val="0"/>
          <w:numId w:val="14"/>
        </w:numPr>
        <w:ind w:left="0" w:firstLine="0"/>
        <w:jc w:val="both"/>
      </w:pPr>
      <w:r w:rsidRPr="00D246DD">
        <w:t xml:space="preserve">выявление существующих проблем и определение пути их решения; </w:t>
      </w:r>
    </w:p>
    <w:p w:rsidR="00DE1BFD" w:rsidRPr="00D246DD" w:rsidRDefault="00DE1BFD" w:rsidP="00675524">
      <w:pPr>
        <w:pStyle w:val="Default"/>
        <w:numPr>
          <w:ilvl w:val="0"/>
          <w:numId w:val="14"/>
        </w:numPr>
        <w:ind w:left="0" w:firstLine="0"/>
        <w:jc w:val="both"/>
      </w:pPr>
      <w:r w:rsidRPr="00D246DD">
        <w:t xml:space="preserve">изучение динамики изменения объектов самообследования, позволяющее спрогнозировать дальнейшие пути развития </w:t>
      </w:r>
      <w:r w:rsidR="00EC177A">
        <w:t>Организации</w:t>
      </w:r>
      <w:r w:rsidRPr="00D246DD">
        <w:t xml:space="preserve">. </w:t>
      </w:r>
    </w:p>
    <w:p w:rsidR="009C5BEF" w:rsidRPr="00D246DD" w:rsidRDefault="009C5BEF" w:rsidP="009C5BEF">
      <w:pPr>
        <w:pStyle w:val="Default"/>
        <w:jc w:val="both"/>
      </w:pPr>
    </w:p>
    <w:p w:rsidR="00DE1BFD" w:rsidRPr="00D246DD" w:rsidRDefault="00DE1BFD" w:rsidP="00675524">
      <w:pPr>
        <w:pStyle w:val="a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lang w:eastAsia="en-US"/>
        </w:rPr>
      </w:pPr>
      <w:r w:rsidRPr="00D246DD">
        <w:rPr>
          <w:rFonts w:ascii="Times New Roman" w:hAnsi="Times New Roman"/>
          <w:sz w:val="24"/>
        </w:rPr>
        <w:t>В процессе самообследования проводилась оценка:</w:t>
      </w:r>
    </w:p>
    <w:p w:rsidR="00DE1BFD" w:rsidRPr="00D246DD" w:rsidRDefault="001B2131" w:rsidP="00675524">
      <w:pPr>
        <w:pStyle w:val="a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образовательной деятельности</w:t>
      </w:r>
      <w:r w:rsidR="00DE1BFD" w:rsidRPr="00D246DD">
        <w:rPr>
          <w:rFonts w:ascii="Times New Roman" w:hAnsi="Times New Roman"/>
          <w:sz w:val="24"/>
        </w:rPr>
        <w:t xml:space="preserve"> </w:t>
      </w:r>
    </w:p>
    <w:p w:rsidR="00DE1BFD" w:rsidRPr="00D246DD" w:rsidRDefault="00DE1BFD" w:rsidP="00675524">
      <w:pPr>
        <w:pStyle w:val="a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системы управления </w:t>
      </w:r>
      <w:r w:rsidR="00EC177A">
        <w:rPr>
          <w:rFonts w:ascii="Times New Roman" w:hAnsi="Times New Roman"/>
          <w:sz w:val="24"/>
        </w:rPr>
        <w:t>Организации</w:t>
      </w:r>
      <w:r w:rsidRPr="00D246DD">
        <w:rPr>
          <w:rFonts w:ascii="Times New Roman" w:hAnsi="Times New Roman"/>
          <w:sz w:val="24"/>
        </w:rPr>
        <w:t xml:space="preserve"> </w:t>
      </w:r>
    </w:p>
    <w:p w:rsidR="00DE1BFD" w:rsidRPr="00D246DD" w:rsidRDefault="00DE1BFD" w:rsidP="00675524">
      <w:pPr>
        <w:pStyle w:val="a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содержания и </w:t>
      </w:r>
      <w:r w:rsidR="001B2131">
        <w:rPr>
          <w:rFonts w:ascii="Times New Roman" w:hAnsi="Times New Roman"/>
          <w:sz w:val="24"/>
        </w:rPr>
        <w:t xml:space="preserve">качества подготовки </w:t>
      </w:r>
      <w:proofErr w:type="gramStart"/>
      <w:r w:rsidR="001B2131">
        <w:rPr>
          <w:rFonts w:ascii="Times New Roman" w:hAnsi="Times New Roman"/>
          <w:sz w:val="24"/>
        </w:rPr>
        <w:t>обучающихся</w:t>
      </w:r>
      <w:proofErr w:type="gramEnd"/>
      <w:r w:rsidRPr="00D246DD">
        <w:rPr>
          <w:rFonts w:ascii="Times New Roman" w:hAnsi="Times New Roman"/>
          <w:sz w:val="24"/>
        </w:rPr>
        <w:t xml:space="preserve"> </w:t>
      </w:r>
    </w:p>
    <w:p w:rsidR="00DE1BFD" w:rsidRPr="00D246DD" w:rsidRDefault="001B2131" w:rsidP="00675524">
      <w:pPr>
        <w:pStyle w:val="a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 учебного процесса</w:t>
      </w:r>
      <w:r w:rsidR="00DE1BFD" w:rsidRPr="00D246DD">
        <w:rPr>
          <w:rFonts w:ascii="Times New Roman" w:hAnsi="Times New Roman"/>
          <w:sz w:val="24"/>
        </w:rPr>
        <w:t xml:space="preserve"> </w:t>
      </w:r>
    </w:p>
    <w:p w:rsidR="00DE1BFD" w:rsidRPr="00D246DD" w:rsidRDefault="00DE1BFD" w:rsidP="00675524">
      <w:pPr>
        <w:pStyle w:val="a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качества кадрового, учебно-методического, библиоте</w:t>
      </w:r>
      <w:r w:rsidR="001B2131">
        <w:rPr>
          <w:rFonts w:ascii="Times New Roman" w:hAnsi="Times New Roman"/>
          <w:sz w:val="24"/>
        </w:rPr>
        <w:t>чно-информационного обеспечения</w:t>
      </w:r>
      <w:r w:rsidRPr="00D246DD">
        <w:rPr>
          <w:rFonts w:ascii="Times New Roman" w:hAnsi="Times New Roman"/>
          <w:sz w:val="24"/>
        </w:rPr>
        <w:t xml:space="preserve"> </w:t>
      </w:r>
    </w:p>
    <w:p w:rsidR="00DE1BFD" w:rsidRPr="00D246DD" w:rsidRDefault="00DE1BFD" w:rsidP="00675524">
      <w:pPr>
        <w:pStyle w:val="a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качест</w:t>
      </w:r>
      <w:r w:rsidR="001B2131">
        <w:rPr>
          <w:rFonts w:ascii="Times New Roman" w:hAnsi="Times New Roman"/>
          <w:sz w:val="24"/>
        </w:rPr>
        <w:t>ва материально-технической базы</w:t>
      </w:r>
      <w:r w:rsidRPr="00D246DD">
        <w:rPr>
          <w:rFonts w:ascii="Times New Roman" w:hAnsi="Times New Roman"/>
          <w:sz w:val="24"/>
        </w:rPr>
        <w:t xml:space="preserve"> </w:t>
      </w:r>
    </w:p>
    <w:p w:rsidR="00DE1BFD" w:rsidRPr="00D246DD" w:rsidRDefault="00DE1BFD" w:rsidP="00675524">
      <w:pPr>
        <w:pStyle w:val="a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lang w:eastAsia="en-US"/>
        </w:rPr>
      </w:pPr>
      <w:r w:rsidRPr="00D246DD">
        <w:rPr>
          <w:rFonts w:ascii="Times New Roman" w:hAnsi="Times New Roman"/>
          <w:sz w:val="24"/>
        </w:rPr>
        <w:t>функционирования внутренней системы оценки качества образования</w:t>
      </w:r>
      <w:r w:rsidRPr="00D246DD">
        <w:rPr>
          <w:rFonts w:ascii="Times New Roman" w:hAnsi="Times New Roman"/>
          <w:sz w:val="24"/>
          <w:lang w:eastAsia="en-US"/>
        </w:rPr>
        <w:t>.</w:t>
      </w:r>
    </w:p>
    <w:p w:rsidR="00DE1BFD" w:rsidRPr="00D246DD" w:rsidRDefault="00DE1BFD" w:rsidP="00DE1BFD">
      <w:pPr>
        <w:rPr>
          <w:rFonts w:ascii="Times New Roman" w:hAnsi="Times New Roman"/>
          <w:b/>
          <w:sz w:val="24"/>
          <w:szCs w:val="24"/>
        </w:rPr>
      </w:pPr>
    </w:p>
    <w:p w:rsidR="00DE1BFD" w:rsidRPr="000922B3" w:rsidRDefault="00DE1BFD" w:rsidP="00DA45AC">
      <w:pPr>
        <w:pStyle w:val="1"/>
        <w:numPr>
          <w:ilvl w:val="0"/>
          <w:numId w:val="18"/>
        </w:numPr>
      </w:pPr>
      <w:bookmarkStart w:id="0" w:name="_Toc355604708"/>
      <w:bookmarkStart w:id="1" w:name="_Toc2683345"/>
      <w:r w:rsidRPr="000922B3">
        <w:t>Организационно-правовое обеспечение образовательной деятельности и система управления.</w:t>
      </w:r>
      <w:bookmarkEnd w:id="0"/>
      <w:bookmarkEnd w:id="1"/>
    </w:p>
    <w:p w:rsidR="00DE1BFD" w:rsidRPr="00D246DD" w:rsidRDefault="00DE1BFD" w:rsidP="00DE1BFD">
      <w:pPr>
        <w:jc w:val="both"/>
        <w:rPr>
          <w:rFonts w:ascii="Times New Roman" w:hAnsi="Times New Roman"/>
          <w:b/>
          <w:sz w:val="24"/>
          <w:szCs w:val="24"/>
        </w:rPr>
      </w:pPr>
    </w:p>
    <w:p w:rsidR="00DE1BFD" w:rsidRDefault="00EC177A" w:rsidP="000922B3">
      <w:pPr>
        <w:pStyle w:val="af1"/>
        <w:numPr>
          <w:ilvl w:val="1"/>
          <w:numId w:val="18"/>
        </w:numPr>
        <w:spacing w:before="0" w:beforeAutospacing="0" w:after="0" w:afterAutospacing="0"/>
        <w:ind w:left="0" w:firstLine="0"/>
        <w:contextualSpacing/>
        <w:jc w:val="both"/>
      </w:pPr>
      <w:r>
        <w:t>Организация</w:t>
      </w:r>
      <w:r w:rsidR="0044465F" w:rsidRPr="00D246DD">
        <w:t xml:space="preserve"> </w:t>
      </w:r>
      <w:r w:rsidR="00DE1BFD" w:rsidRPr="00D246DD">
        <w:t>является образовательной</w:t>
      </w:r>
      <w:r w:rsidR="008565D6" w:rsidRPr="00D246DD">
        <w:t xml:space="preserve"> </w:t>
      </w:r>
      <w:r w:rsidR="00DE1BFD" w:rsidRPr="00D246DD">
        <w:t>организацией</w:t>
      </w:r>
      <w:r w:rsidR="008565D6" w:rsidRPr="00D246DD">
        <w:t>,</w:t>
      </w:r>
      <w:r w:rsidR="00DE1BFD" w:rsidRPr="00D246DD">
        <w:t xml:space="preserve"> реализующей</w:t>
      </w:r>
      <w:r w:rsidR="00775646" w:rsidRPr="00D246DD">
        <w:t xml:space="preserve"> </w:t>
      </w:r>
      <w:proofErr w:type="gramStart"/>
      <w:r w:rsidR="0027094B">
        <w:br/>
        <w:t>-</w:t>
      </w:r>
      <w:proofErr w:type="gramEnd"/>
      <w:r w:rsidR="008565D6" w:rsidRPr="00D246DD">
        <w:t>дополнительн</w:t>
      </w:r>
      <w:r w:rsidR="009E4FAF">
        <w:t>ую</w:t>
      </w:r>
      <w:r w:rsidR="008565D6" w:rsidRPr="00D246DD">
        <w:t xml:space="preserve"> </w:t>
      </w:r>
      <w:r w:rsidR="00775646" w:rsidRPr="00D246DD">
        <w:t>профессиональн</w:t>
      </w:r>
      <w:r w:rsidR="009E4FAF">
        <w:t>ую</w:t>
      </w:r>
      <w:r w:rsidR="00DE1BFD" w:rsidRPr="00D246DD">
        <w:t xml:space="preserve"> образовательн</w:t>
      </w:r>
      <w:r w:rsidR="009E4FAF">
        <w:t>ую</w:t>
      </w:r>
      <w:r w:rsidR="00DE1BFD" w:rsidRPr="00D246DD">
        <w:t xml:space="preserve"> программ</w:t>
      </w:r>
      <w:r w:rsidR="009E4FAF">
        <w:t>у</w:t>
      </w:r>
      <w:r w:rsidR="00DE1BFD" w:rsidRPr="00D246DD">
        <w:t xml:space="preserve"> </w:t>
      </w:r>
      <w:r w:rsidR="0044465F" w:rsidRPr="00D246DD">
        <w:t>для лиц</w:t>
      </w:r>
      <w:r w:rsidR="009C5BEF" w:rsidRPr="00D246DD">
        <w:t>,</w:t>
      </w:r>
      <w:r w:rsidR="0044465F" w:rsidRPr="00D246DD">
        <w:t xml:space="preserve"> имеющих </w:t>
      </w:r>
      <w:r>
        <w:t xml:space="preserve"> или получающих </w:t>
      </w:r>
      <w:r w:rsidR="0044465F" w:rsidRPr="00D246DD">
        <w:t>высшее</w:t>
      </w:r>
      <w:r w:rsidR="00775646" w:rsidRPr="00D246DD">
        <w:t xml:space="preserve"> или среднее</w:t>
      </w:r>
      <w:r w:rsidR="0044465F" w:rsidRPr="00D246DD">
        <w:t xml:space="preserve"> профессиональное образование.</w:t>
      </w:r>
    </w:p>
    <w:p w:rsidR="006B379D" w:rsidRPr="00D246DD" w:rsidRDefault="006B379D" w:rsidP="006B379D">
      <w:pPr>
        <w:pStyle w:val="af1"/>
        <w:spacing w:before="0" w:beforeAutospacing="0" w:after="0" w:afterAutospacing="0"/>
        <w:contextualSpacing/>
        <w:jc w:val="both"/>
      </w:pPr>
    </w:p>
    <w:p w:rsidR="00DE1BFD" w:rsidRPr="00D246DD" w:rsidRDefault="00EC177A" w:rsidP="000922B3">
      <w:pPr>
        <w:pStyle w:val="af1"/>
        <w:numPr>
          <w:ilvl w:val="1"/>
          <w:numId w:val="18"/>
        </w:numPr>
        <w:spacing w:before="0" w:beforeAutospacing="0" w:after="0" w:afterAutospacing="0"/>
        <w:ind w:left="0" w:firstLine="0"/>
        <w:contextualSpacing/>
        <w:jc w:val="both"/>
      </w:pPr>
      <w:r>
        <w:t xml:space="preserve">Деятельность Организации регламентируется </w:t>
      </w:r>
      <w:r w:rsidR="00DE1BFD" w:rsidRPr="00D246DD">
        <w:t>Федеральным законом «Об образовании в Российской Федерации», приказами, распоряжениями, постановлениями, инструктивными письмами, методическими рекомендациями Министерства образования и науки Российской Федерации, иными законодательными актами Российской Федерации, Уставом</w:t>
      </w:r>
      <w:r w:rsidR="00775646" w:rsidRPr="00D246DD">
        <w:t xml:space="preserve"> </w:t>
      </w:r>
      <w:r>
        <w:t>Организации</w:t>
      </w:r>
      <w:r w:rsidR="00DE1BFD" w:rsidRPr="00D246DD">
        <w:t xml:space="preserve">, решениями органов управления </w:t>
      </w:r>
      <w:r>
        <w:t>Организации</w:t>
      </w:r>
      <w:r w:rsidR="00DE1BFD" w:rsidRPr="00D246DD">
        <w:t>, приказами директора и внутренними организационно-распорядительными и нормативными документами в целях ведения образовательной деятельности.</w:t>
      </w:r>
    </w:p>
    <w:p w:rsidR="00FF1769" w:rsidRPr="00D246DD" w:rsidRDefault="00FF1769" w:rsidP="00444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769" w:rsidRPr="0025611E" w:rsidRDefault="00FF1769" w:rsidP="0025611E">
      <w:pPr>
        <w:spacing w:after="0" w:line="240" w:lineRule="auto"/>
        <w:jc w:val="center"/>
        <w:rPr>
          <w:rFonts w:ascii="Times New Roman" w:hAnsi="Times New Roman"/>
          <w:b/>
        </w:rPr>
      </w:pPr>
      <w:r w:rsidRPr="0025611E">
        <w:rPr>
          <w:rFonts w:ascii="Times New Roman" w:hAnsi="Times New Roman"/>
          <w:b/>
        </w:rPr>
        <w:t>Основные сведения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4962"/>
      </w:tblGrid>
      <w:tr w:rsidR="00C100CE" w:rsidRPr="0025611E" w:rsidTr="002F3E81">
        <w:trPr>
          <w:trHeight w:val="659"/>
        </w:trPr>
        <w:tc>
          <w:tcPr>
            <w:tcW w:w="4252" w:type="dxa"/>
            <w:shd w:val="clear" w:color="auto" w:fill="auto"/>
          </w:tcPr>
          <w:p w:rsidR="00C100CE" w:rsidRPr="0025611E" w:rsidRDefault="00C100CE" w:rsidP="00C100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100CE" w:rsidRPr="0025611E" w:rsidRDefault="00C100CE" w:rsidP="00C10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11E">
              <w:rPr>
                <w:rFonts w:ascii="Times New Roman" w:hAnsi="Times New Roman"/>
                <w:b/>
              </w:rPr>
              <w:t>Полное наименование:</w:t>
            </w:r>
          </w:p>
        </w:tc>
        <w:tc>
          <w:tcPr>
            <w:tcW w:w="4962" w:type="dxa"/>
            <w:shd w:val="clear" w:color="auto" w:fill="auto"/>
          </w:tcPr>
          <w:p w:rsidR="0025611E" w:rsidRPr="001B2131" w:rsidRDefault="001B2131" w:rsidP="0025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31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«Первая профессиональная школа </w:t>
            </w:r>
            <w:proofErr w:type="spellStart"/>
            <w:r w:rsidRPr="001B2131">
              <w:rPr>
                <w:rFonts w:ascii="Times New Roman" w:hAnsi="Times New Roman"/>
                <w:sz w:val="24"/>
                <w:szCs w:val="24"/>
              </w:rPr>
              <w:t>нутрициологии</w:t>
            </w:r>
            <w:proofErr w:type="spellEnd"/>
            <w:r w:rsidRPr="001B2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131">
              <w:rPr>
                <w:rFonts w:ascii="Times New Roman" w:hAnsi="Times New Roman"/>
                <w:sz w:val="24"/>
                <w:szCs w:val="24"/>
              </w:rPr>
              <w:t>НутриФест</w:t>
            </w:r>
            <w:proofErr w:type="spellEnd"/>
            <w:r w:rsidRPr="001B21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611E" w:rsidRPr="001B2131" w:rsidRDefault="0025611E" w:rsidP="00256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00CE" w:rsidRPr="001B2131" w:rsidRDefault="00C100CE" w:rsidP="009E4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00CE" w:rsidRPr="0025611E" w:rsidTr="004F75FC">
        <w:trPr>
          <w:trHeight w:val="339"/>
        </w:trPr>
        <w:tc>
          <w:tcPr>
            <w:tcW w:w="4252" w:type="dxa"/>
            <w:shd w:val="clear" w:color="auto" w:fill="auto"/>
          </w:tcPr>
          <w:p w:rsidR="00C100CE" w:rsidRPr="0025611E" w:rsidRDefault="00C100CE" w:rsidP="00C10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11E">
              <w:rPr>
                <w:rFonts w:ascii="Times New Roman" w:hAnsi="Times New Roman"/>
                <w:b/>
              </w:rPr>
              <w:t>Сокращенное наименование:</w:t>
            </w:r>
          </w:p>
        </w:tc>
        <w:tc>
          <w:tcPr>
            <w:tcW w:w="4962" w:type="dxa"/>
            <w:shd w:val="clear" w:color="auto" w:fill="auto"/>
          </w:tcPr>
          <w:p w:rsidR="0025611E" w:rsidRPr="001B2131" w:rsidRDefault="0025611E" w:rsidP="0025611E">
            <w:pPr>
              <w:spacing w:after="0" w:line="240" w:lineRule="auto"/>
              <w:rPr>
                <w:rFonts w:ascii="Times New Roman" w:hAnsi="Times New Roman"/>
              </w:rPr>
            </w:pPr>
            <w:r w:rsidRPr="001B2131">
              <w:rPr>
                <w:rFonts w:ascii="Times New Roman" w:hAnsi="Times New Roman"/>
              </w:rPr>
              <w:t xml:space="preserve">ООО </w:t>
            </w:r>
            <w:r w:rsidR="001B2131" w:rsidRPr="001B2131">
              <w:rPr>
                <w:rFonts w:ascii="Times New Roman" w:hAnsi="Times New Roman"/>
              </w:rPr>
              <w:t xml:space="preserve">ППШН </w:t>
            </w:r>
            <w:r w:rsidRPr="001B2131">
              <w:rPr>
                <w:rFonts w:ascii="Times New Roman" w:hAnsi="Times New Roman"/>
              </w:rPr>
              <w:t>"</w:t>
            </w:r>
            <w:proofErr w:type="spellStart"/>
            <w:r w:rsidR="001B2131" w:rsidRPr="001B2131">
              <w:rPr>
                <w:rFonts w:ascii="Times New Roman" w:hAnsi="Times New Roman"/>
              </w:rPr>
              <w:t>НутриФест</w:t>
            </w:r>
            <w:proofErr w:type="spellEnd"/>
            <w:r w:rsidR="001B2131" w:rsidRPr="001B2131">
              <w:rPr>
                <w:rFonts w:ascii="Times New Roman" w:hAnsi="Times New Roman"/>
              </w:rPr>
              <w:t>»</w:t>
            </w:r>
          </w:p>
          <w:p w:rsidR="00C100CE" w:rsidRPr="001B2131" w:rsidRDefault="00C100CE" w:rsidP="009E4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00CE" w:rsidRPr="0025611E" w:rsidTr="004F75FC">
        <w:trPr>
          <w:trHeight w:val="361"/>
        </w:trPr>
        <w:tc>
          <w:tcPr>
            <w:tcW w:w="4252" w:type="dxa"/>
            <w:shd w:val="clear" w:color="auto" w:fill="auto"/>
          </w:tcPr>
          <w:p w:rsidR="00C100CE" w:rsidRPr="0025611E" w:rsidRDefault="00C100CE" w:rsidP="00C10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11E">
              <w:rPr>
                <w:rFonts w:ascii="Times New Roman" w:hAnsi="Times New Roman"/>
                <w:b/>
              </w:rPr>
              <w:t>Дата создания:</w:t>
            </w:r>
          </w:p>
        </w:tc>
        <w:tc>
          <w:tcPr>
            <w:tcW w:w="4962" w:type="dxa"/>
            <w:shd w:val="clear" w:color="auto" w:fill="auto"/>
          </w:tcPr>
          <w:p w:rsidR="00C100CE" w:rsidRPr="001B2131" w:rsidRDefault="001B2131" w:rsidP="000B7F34">
            <w:pPr>
              <w:spacing w:after="0" w:line="240" w:lineRule="auto"/>
              <w:rPr>
                <w:rFonts w:ascii="Times New Roman" w:hAnsi="Times New Roman"/>
              </w:rPr>
            </w:pPr>
            <w:r w:rsidRPr="001B2131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0B7F34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1B2131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  <w:tr w:rsidR="00C100CE" w:rsidRPr="0025611E" w:rsidTr="002F3E81">
        <w:tc>
          <w:tcPr>
            <w:tcW w:w="4252" w:type="dxa"/>
            <w:shd w:val="clear" w:color="auto" w:fill="auto"/>
          </w:tcPr>
          <w:p w:rsidR="00C100CE" w:rsidRPr="0025611E" w:rsidRDefault="00C100CE" w:rsidP="00C10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11E">
              <w:rPr>
                <w:rFonts w:ascii="Times New Roman" w:hAnsi="Times New Roman"/>
                <w:b/>
              </w:rPr>
              <w:t xml:space="preserve">Юридический адрес:  </w:t>
            </w:r>
          </w:p>
          <w:p w:rsidR="00C100CE" w:rsidRPr="0025611E" w:rsidRDefault="00C100CE" w:rsidP="00C100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C100CE" w:rsidRPr="001B2131" w:rsidRDefault="001B2131" w:rsidP="00EC177A">
            <w:pPr>
              <w:spacing w:after="0" w:line="240" w:lineRule="auto"/>
              <w:rPr>
                <w:rFonts w:ascii="Times New Roman" w:hAnsi="Times New Roman"/>
              </w:rPr>
            </w:pPr>
            <w:r w:rsidRPr="001B2131">
              <w:rPr>
                <w:rFonts w:ascii="Times New Roman" w:hAnsi="Times New Roman"/>
                <w:sz w:val="24"/>
                <w:szCs w:val="24"/>
              </w:rPr>
              <w:t xml:space="preserve">111024, г. Москва, ул. Авиамоторная, дом 44, стр.2, эт.4, </w:t>
            </w:r>
            <w:proofErr w:type="spellStart"/>
            <w:r w:rsidRPr="001B2131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1B2131">
              <w:rPr>
                <w:rFonts w:ascii="Times New Roman" w:hAnsi="Times New Roman"/>
                <w:sz w:val="24"/>
                <w:szCs w:val="24"/>
              </w:rPr>
              <w:t>. 21</w:t>
            </w:r>
            <w:r w:rsidRPr="001B21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7553A" w:rsidRPr="0025611E" w:rsidTr="002F3E81">
        <w:trPr>
          <w:trHeight w:val="647"/>
        </w:trPr>
        <w:tc>
          <w:tcPr>
            <w:tcW w:w="4252" w:type="dxa"/>
            <w:shd w:val="clear" w:color="auto" w:fill="auto"/>
          </w:tcPr>
          <w:p w:rsidR="00D7553A" w:rsidRPr="0025611E" w:rsidRDefault="00D7553A" w:rsidP="00C10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11E">
              <w:rPr>
                <w:rFonts w:ascii="Times New Roman" w:hAnsi="Times New Roman"/>
                <w:b/>
              </w:rPr>
              <w:t>Фактический адрес:</w:t>
            </w:r>
          </w:p>
          <w:p w:rsidR="00D7553A" w:rsidRPr="0025611E" w:rsidRDefault="00D7553A" w:rsidP="00C100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D7553A" w:rsidRPr="001B2131" w:rsidRDefault="001B2131" w:rsidP="001A4A2F">
            <w:pPr>
              <w:spacing w:after="0" w:line="240" w:lineRule="auto"/>
              <w:rPr>
                <w:rFonts w:ascii="Times New Roman" w:hAnsi="Times New Roman"/>
              </w:rPr>
            </w:pPr>
            <w:r w:rsidRPr="001B2131">
              <w:rPr>
                <w:rFonts w:ascii="Times New Roman" w:hAnsi="Times New Roman"/>
                <w:sz w:val="24"/>
                <w:szCs w:val="24"/>
              </w:rPr>
              <w:t xml:space="preserve">111024, г. Москва, ул. Авиамоторная, дом 44, стр.2, эт.4, </w:t>
            </w:r>
            <w:proofErr w:type="spellStart"/>
            <w:r w:rsidRPr="001B2131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1B2131">
              <w:rPr>
                <w:rFonts w:ascii="Times New Roman" w:hAnsi="Times New Roman"/>
                <w:sz w:val="24"/>
                <w:szCs w:val="24"/>
              </w:rPr>
              <w:t>. 21</w:t>
            </w:r>
          </w:p>
        </w:tc>
      </w:tr>
      <w:tr w:rsidR="00C100CE" w:rsidRPr="0025611E" w:rsidTr="002F3E81">
        <w:tc>
          <w:tcPr>
            <w:tcW w:w="4252" w:type="dxa"/>
            <w:shd w:val="clear" w:color="auto" w:fill="auto"/>
          </w:tcPr>
          <w:p w:rsidR="00C100CE" w:rsidRPr="0025611E" w:rsidRDefault="00C100CE" w:rsidP="00C10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11E">
              <w:rPr>
                <w:rFonts w:ascii="Times New Roman" w:hAnsi="Times New Roman"/>
                <w:b/>
              </w:rPr>
              <w:t>ОГРН:</w:t>
            </w:r>
          </w:p>
        </w:tc>
        <w:tc>
          <w:tcPr>
            <w:tcW w:w="4962" w:type="dxa"/>
            <w:shd w:val="clear" w:color="auto" w:fill="auto"/>
          </w:tcPr>
          <w:p w:rsidR="00C100CE" w:rsidRPr="001B2131" w:rsidRDefault="001B2131" w:rsidP="00C100CE">
            <w:pPr>
              <w:spacing w:after="0" w:line="240" w:lineRule="auto"/>
              <w:rPr>
                <w:rFonts w:ascii="Times New Roman" w:hAnsi="Times New Roman"/>
              </w:rPr>
            </w:pPr>
            <w:r w:rsidRPr="002951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1207700167058</w:t>
            </w:r>
          </w:p>
        </w:tc>
      </w:tr>
      <w:tr w:rsidR="00C100CE" w:rsidRPr="0025611E" w:rsidTr="002F3E81">
        <w:tc>
          <w:tcPr>
            <w:tcW w:w="4252" w:type="dxa"/>
            <w:shd w:val="clear" w:color="auto" w:fill="auto"/>
          </w:tcPr>
          <w:p w:rsidR="00C100CE" w:rsidRPr="0025611E" w:rsidRDefault="00C100CE" w:rsidP="00C10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11E">
              <w:rPr>
                <w:rFonts w:ascii="Times New Roman" w:hAnsi="Times New Roman"/>
                <w:b/>
              </w:rPr>
              <w:t>ИНН:</w:t>
            </w:r>
          </w:p>
        </w:tc>
        <w:tc>
          <w:tcPr>
            <w:tcW w:w="4962" w:type="dxa"/>
            <w:shd w:val="clear" w:color="auto" w:fill="auto"/>
          </w:tcPr>
          <w:p w:rsidR="00C100CE" w:rsidRPr="001B2131" w:rsidRDefault="001B2131" w:rsidP="008565D6">
            <w:pPr>
              <w:spacing w:after="0" w:line="240" w:lineRule="auto"/>
              <w:rPr>
                <w:rFonts w:ascii="Times New Roman" w:hAnsi="Times New Roman"/>
              </w:rPr>
            </w:pPr>
            <w:r w:rsidRPr="002951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7722487675</w:t>
            </w:r>
          </w:p>
        </w:tc>
      </w:tr>
      <w:tr w:rsidR="00C100CE" w:rsidRPr="0025611E" w:rsidTr="002F3E81">
        <w:tc>
          <w:tcPr>
            <w:tcW w:w="4252" w:type="dxa"/>
            <w:shd w:val="clear" w:color="auto" w:fill="auto"/>
          </w:tcPr>
          <w:p w:rsidR="00C100CE" w:rsidRPr="0025611E" w:rsidRDefault="00C100CE" w:rsidP="00C10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11E">
              <w:rPr>
                <w:rFonts w:ascii="Times New Roman" w:hAnsi="Times New Roman"/>
                <w:b/>
              </w:rPr>
              <w:t>КПП:</w:t>
            </w:r>
          </w:p>
        </w:tc>
        <w:tc>
          <w:tcPr>
            <w:tcW w:w="4962" w:type="dxa"/>
            <w:shd w:val="clear" w:color="auto" w:fill="auto"/>
          </w:tcPr>
          <w:p w:rsidR="00C100CE" w:rsidRPr="001B2131" w:rsidRDefault="0025611E" w:rsidP="001B2131">
            <w:pPr>
              <w:spacing w:after="0" w:line="240" w:lineRule="auto"/>
              <w:rPr>
                <w:rFonts w:ascii="Times New Roman" w:hAnsi="Times New Roman"/>
              </w:rPr>
            </w:pPr>
            <w:r w:rsidRPr="001B2131">
              <w:rPr>
                <w:rFonts w:ascii="Times New Roman" w:hAnsi="Times New Roman"/>
              </w:rPr>
              <w:t>772</w:t>
            </w:r>
            <w:r w:rsidR="001B2131">
              <w:rPr>
                <w:rFonts w:ascii="Times New Roman" w:hAnsi="Times New Roman"/>
              </w:rPr>
              <w:t>2</w:t>
            </w:r>
            <w:r w:rsidRPr="001B2131">
              <w:rPr>
                <w:rFonts w:ascii="Times New Roman" w:hAnsi="Times New Roman"/>
              </w:rPr>
              <w:t>01001</w:t>
            </w:r>
          </w:p>
        </w:tc>
      </w:tr>
      <w:tr w:rsidR="00C100CE" w:rsidRPr="0025611E" w:rsidTr="002F3E81">
        <w:tc>
          <w:tcPr>
            <w:tcW w:w="4252" w:type="dxa"/>
            <w:shd w:val="clear" w:color="auto" w:fill="auto"/>
          </w:tcPr>
          <w:p w:rsidR="00C100CE" w:rsidRPr="0025611E" w:rsidRDefault="0025611E" w:rsidP="00C10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11E"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4962" w:type="dxa"/>
            <w:shd w:val="clear" w:color="auto" w:fill="auto"/>
          </w:tcPr>
          <w:p w:rsidR="00C100CE" w:rsidRPr="001B2131" w:rsidRDefault="001B2131" w:rsidP="008565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Галкин Николай Алексеевич</w:t>
            </w:r>
          </w:p>
        </w:tc>
      </w:tr>
      <w:tr w:rsidR="00C100CE" w:rsidRPr="0025611E" w:rsidTr="002F3E81">
        <w:tc>
          <w:tcPr>
            <w:tcW w:w="4252" w:type="dxa"/>
            <w:shd w:val="clear" w:color="auto" w:fill="auto"/>
          </w:tcPr>
          <w:p w:rsidR="00C100CE" w:rsidRPr="0025611E" w:rsidRDefault="00C100CE" w:rsidP="00C10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11E">
              <w:rPr>
                <w:rFonts w:ascii="Times New Roman" w:hAnsi="Times New Roman"/>
                <w:b/>
              </w:rPr>
              <w:t>Формы обучения</w:t>
            </w:r>
          </w:p>
        </w:tc>
        <w:tc>
          <w:tcPr>
            <w:tcW w:w="4962" w:type="dxa"/>
            <w:shd w:val="clear" w:color="auto" w:fill="auto"/>
          </w:tcPr>
          <w:p w:rsidR="00C100CE" w:rsidRPr="001B2131" w:rsidRDefault="001B2131" w:rsidP="001A4A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07FE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 w:rsidRPr="00BB55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2DB5">
              <w:rPr>
                <w:rFonts w:ascii="Times New Roman" w:hAnsi="Times New Roman"/>
                <w:sz w:val="24"/>
                <w:szCs w:val="24"/>
              </w:rPr>
              <w:t>с применением дистанционных образовательных технологий</w:t>
            </w:r>
          </w:p>
        </w:tc>
      </w:tr>
    </w:tbl>
    <w:p w:rsidR="003B6A39" w:rsidRDefault="003B6A39" w:rsidP="003934F5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4A2F" w:rsidRPr="00D246DD" w:rsidRDefault="001A4A2F" w:rsidP="007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1BFD" w:rsidRPr="00070070" w:rsidRDefault="00EC177A" w:rsidP="000922B3">
      <w:pPr>
        <w:pStyle w:val="af1"/>
        <w:numPr>
          <w:ilvl w:val="1"/>
          <w:numId w:val="18"/>
        </w:numPr>
        <w:spacing w:before="0" w:beforeAutospacing="0" w:after="0" w:afterAutospacing="0"/>
        <w:ind w:left="0" w:firstLine="0"/>
        <w:contextualSpacing/>
        <w:jc w:val="both"/>
      </w:pPr>
      <w:r>
        <w:t>Организация</w:t>
      </w:r>
      <w:r w:rsidR="00DE1BFD" w:rsidRPr="00070070">
        <w:t xml:space="preserve"> является юридическим лицом с момента государственной регистрации и имеет обособленное имущество, самостоятельный баланс, расчетный счет и иные счета в кредитных организациях, открытые в соответствии с законодательством Российской Федерации, печать, штамп со своим наименованием.</w:t>
      </w:r>
    </w:p>
    <w:p w:rsidR="00DE1BFD" w:rsidRPr="00D246DD" w:rsidRDefault="00DE1BFD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EC177A" w:rsidP="000922B3">
      <w:pPr>
        <w:pStyle w:val="af1"/>
        <w:numPr>
          <w:ilvl w:val="1"/>
          <w:numId w:val="18"/>
        </w:numPr>
        <w:spacing w:before="0" w:beforeAutospacing="0" w:after="0" w:afterAutospacing="0"/>
        <w:ind w:left="0" w:firstLine="0"/>
        <w:contextualSpacing/>
        <w:jc w:val="both"/>
      </w:pPr>
      <w:r>
        <w:t>Организация</w:t>
      </w:r>
      <w:r w:rsidR="00DE1BFD" w:rsidRPr="00D246DD">
        <w:t xml:space="preserve"> вправе добровольно вступать в объединения (ассоциации и союзы), в том числе с участием учреждений, предприятий и общественных организаций (объединений), в гражданско-правовые отношения, заключать любые соглашения с любыми предприятиями, организациями, юридическими и физическими лицами. </w:t>
      </w:r>
    </w:p>
    <w:p w:rsidR="00DE1BFD" w:rsidRPr="00D246DD" w:rsidRDefault="00DE1BFD" w:rsidP="00DE1BFD">
      <w:pPr>
        <w:pStyle w:val="a0"/>
        <w:ind w:left="0"/>
        <w:contextualSpacing w:val="0"/>
        <w:rPr>
          <w:rFonts w:ascii="Times New Roman" w:hAnsi="Times New Roman"/>
          <w:sz w:val="24"/>
        </w:rPr>
      </w:pPr>
    </w:p>
    <w:p w:rsidR="00DE1BFD" w:rsidRPr="00D246DD" w:rsidRDefault="00EC177A" w:rsidP="000922B3">
      <w:pPr>
        <w:pStyle w:val="af1"/>
        <w:numPr>
          <w:ilvl w:val="1"/>
          <w:numId w:val="18"/>
        </w:numPr>
        <w:spacing w:before="0" w:beforeAutospacing="0" w:after="0" w:afterAutospacing="0"/>
        <w:ind w:left="0" w:firstLine="0"/>
        <w:contextualSpacing/>
        <w:jc w:val="both"/>
      </w:pPr>
      <w:r>
        <w:t>Организация</w:t>
      </w:r>
      <w:r w:rsidR="00DE1BFD" w:rsidRPr="00D246DD">
        <w:t xml:space="preserve"> вправе создавать филиалы и открывать представительства на территории Российской Федерации в соответствии с законодательством РФ.</w:t>
      </w:r>
    </w:p>
    <w:p w:rsidR="00DE1BFD" w:rsidRPr="00D246DD" w:rsidRDefault="00DE1BFD" w:rsidP="00DE1BFD">
      <w:pPr>
        <w:pStyle w:val="af1"/>
        <w:spacing w:before="0" w:beforeAutospacing="0" w:after="0" w:afterAutospacing="0"/>
        <w:jc w:val="both"/>
      </w:pPr>
    </w:p>
    <w:p w:rsidR="00DE1BFD" w:rsidRPr="00D246DD" w:rsidRDefault="00DE1BFD" w:rsidP="000922B3">
      <w:pPr>
        <w:pStyle w:val="af1"/>
        <w:numPr>
          <w:ilvl w:val="1"/>
          <w:numId w:val="18"/>
        </w:numPr>
        <w:spacing w:before="0" w:beforeAutospacing="0" w:after="0" w:afterAutospacing="0"/>
        <w:ind w:left="0" w:firstLine="0"/>
        <w:contextualSpacing/>
        <w:jc w:val="both"/>
      </w:pPr>
      <w:r w:rsidRPr="00D246DD">
        <w:t xml:space="preserve">В своей повседневной деятельности </w:t>
      </w:r>
      <w:r w:rsidR="00EC177A">
        <w:t>Организация</w:t>
      </w:r>
      <w:r w:rsidRPr="00D246DD">
        <w:t xml:space="preserve"> руководствуется:</w:t>
      </w:r>
    </w:p>
    <w:p w:rsidR="00DE1BFD" w:rsidRPr="00D246DD" w:rsidRDefault="00DE1BFD" w:rsidP="00675524">
      <w:pPr>
        <w:pStyle w:val="af1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D246DD">
        <w:t>Ко</w:t>
      </w:r>
      <w:r w:rsidR="001B2131">
        <w:t>нституцией Российской Федерации</w:t>
      </w:r>
      <w:r w:rsidRPr="00D246DD">
        <w:t xml:space="preserve"> </w:t>
      </w:r>
    </w:p>
    <w:p w:rsidR="00DE1BFD" w:rsidRPr="00D246DD" w:rsidRDefault="00DE1BFD" w:rsidP="00675524">
      <w:pPr>
        <w:pStyle w:val="af1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D246DD">
        <w:t>Граждански</w:t>
      </w:r>
      <w:r w:rsidR="001B2131">
        <w:t>м кодексом Российской Федерации</w:t>
      </w:r>
      <w:r w:rsidRPr="00D246DD">
        <w:t xml:space="preserve"> </w:t>
      </w:r>
    </w:p>
    <w:p w:rsidR="00DE1BFD" w:rsidRPr="00D246DD" w:rsidRDefault="00DE1BFD" w:rsidP="00675524">
      <w:pPr>
        <w:pStyle w:val="af1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D246DD">
        <w:t>Федеральным законом «Об обра</w:t>
      </w:r>
      <w:r w:rsidR="001B2131">
        <w:t>зовании в Российской Федерации»</w:t>
      </w:r>
      <w:r w:rsidRPr="00D246DD">
        <w:t xml:space="preserve"> </w:t>
      </w:r>
    </w:p>
    <w:p w:rsidR="00DE1BFD" w:rsidRPr="00D246DD" w:rsidRDefault="00DE1BFD" w:rsidP="00675524">
      <w:pPr>
        <w:pStyle w:val="af1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D246DD">
        <w:t>приказами, распоряжениями, постановлениями, инструктивными письмами, методическими рекомендациями Министерства образовани</w:t>
      </w:r>
      <w:r w:rsidR="001B2131">
        <w:t>я и науки Российской Федерации</w:t>
      </w:r>
    </w:p>
    <w:p w:rsidR="00DE1BFD" w:rsidRPr="00D246DD" w:rsidRDefault="00DE1BFD" w:rsidP="00675524">
      <w:pPr>
        <w:pStyle w:val="af1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D246DD">
        <w:t>иными законодательными актами Российской</w:t>
      </w:r>
      <w:r w:rsidR="001B2131">
        <w:t xml:space="preserve"> Федерации в сфере образования</w:t>
      </w:r>
    </w:p>
    <w:p w:rsidR="00DE1BFD" w:rsidRPr="00D246DD" w:rsidRDefault="00DE1BFD" w:rsidP="00675524">
      <w:pPr>
        <w:pStyle w:val="af1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D246DD">
        <w:t xml:space="preserve">Уставом </w:t>
      </w:r>
      <w:r w:rsidR="00EC177A">
        <w:t>Организации</w:t>
      </w:r>
      <w:r w:rsidRPr="00D246DD">
        <w:t xml:space="preserve"> </w:t>
      </w:r>
    </w:p>
    <w:p w:rsidR="00DE1BFD" w:rsidRPr="00D246DD" w:rsidRDefault="00DE1BFD" w:rsidP="00675524">
      <w:pPr>
        <w:pStyle w:val="af1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D246DD">
        <w:t xml:space="preserve">решениями органов управления, приказами директора и внутренними организационно-распорядительными и нормативными документами </w:t>
      </w:r>
      <w:r w:rsidR="00EC177A">
        <w:t>Организации</w:t>
      </w:r>
      <w:r w:rsidRPr="00D246DD">
        <w:t>.</w:t>
      </w:r>
    </w:p>
    <w:p w:rsidR="00DE1BFD" w:rsidRPr="00D246DD" w:rsidRDefault="00DE1BFD" w:rsidP="00DE1BFD">
      <w:pPr>
        <w:pStyle w:val="af1"/>
        <w:spacing w:before="0" w:beforeAutospacing="0" w:after="0" w:afterAutospacing="0"/>
        <w:jc w:val="both"/>
      </w:pPr>
    </w:p>
    <w:p w:rsidR="00DE1BFD" w:rsidRPr="000922B3" w:rsidRDefault="00DE1BFD" w:rsidP="001419B7">
      <w:pPr>
        <w:pStyle w:val="af1"/>
        <w:numPr>
          <w:ilvl w:val="1"/>
          <w:numId w:val="18"/>
        </w:numPr>
        <w:spacing w:before="0" w:beforeAutospacing="0" w:after="0" w:afterAutospacing="0"/>
        <w:ind w:left="0" w:firstLine="0"/>
        <w:contextualSpacing/>
        <w:jc w:val="both"/>
      </w:pPr>
      <w:r w:rsidRPr="000922B3">
        <w:t xml:space="preserve">Локальными нормативными актами, содержащими нормы, регулирующими образовательные отношения в </w:t>
      </w:r>
      <w:r w:rsidR="00EC177A">
        <w:t>Организации</w:t>
      </w:r>
      <w:r w:rsidRPr="000922B3">
        <w:t>, являются:</w:t>
      </w:r>
    </w:p>
    <w:p w:rsidR="00173FAC" w:rsidRDefault="00173FAC" w:rsidP="00781E81">
      <w:pPr>
        <w:pStyle w:val="af1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Style w:val="blk"/>
        </w:rPr>
      </w:pPr>
      <w:r w:rsidRPr="00173FAC">
        <w:rPr>
          <w:rStyle w:val="blk"/>
        </w:rPr>
        <w:t xml:space="preserve">Положение о режиме занятий </w:t>
      </w:r>
    </w:p>
    <w:p w:rsidR="00173FAC" w:rsidRDefault="00173FAC" w:rsidP="00781E81">
      <w:pPr>
        <w:pStyle w:val="af1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Style w:val="blk"/>
        </w:rPr>
      </w:pPr>
      <w:r w:rsidRPr="00173FAC">
        <w:rPr>
          <w:rStyle w:val="blk"/>
        </w:rPr>
        <w:lastRenderedPageBreak/>
        <w:t xml:space="preserve">Положение о текущей и промежуточной аттестациях </w:t>
      </w:r>
    </w:p>
    <w:p w:rsidR="00173FAC" w:rsidRDefault="00173FAC" w:rsidP="00781E81">
      <w:pPr>
        <w:pStyle w:val="af1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851"/>
        <w:jc w:val="both"/>
      </w:pPr>
      <w:r w:rsidRPr="00343A8B">
        <w:t xml:space="preserve">Положение об отчислении, восстановлении и переводе </w:t>
      </w:r>
      <w:proofErr w:type="gramStart"/>
      <w:r w:rsidRPr="00343A8B">
        <w:t>обучающихся</w:t>
      </w:r>
      <w:proofErr w:type="gramEnd"/>
      <w:r w:rsidRPr="00343A8B">
        <w:t xml:space="preserve"> </w:t>
      </w:r>
    </w:p>
    <w:p w:rsidR="00173FAC" w:rsidRPr="00173FAC" w:rsidRDefault="00173FAC" w:rsidP="00781E81">
      <w:pPr>
        <w:pStyle w:val="af1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851"/>
        <w:jc w:val="both"/>
      </w:pPr>
      <w:r w:rsidRPr="00173FAC">
        <w:t xml:space="preserve">Порядок оформления возникновения, приостановления и прекращения образовательных отношений </w:t>
      </w:r>
    </w:p>
    <w:p w:rsidR="00781E81" w:rsidRDefault="00781E81" w:rsidP="00781E81">
      <w:pPr>
        <w:pStyle w:val="af1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851"/>
        <w:jc w:val="both"/>
      </w:pPr>
      <w:r w:rsidRPr="001419B7">
        <w:rPr>
          <w:rStyle w:val="blk"/>
        </w:rPr>
        <w:t xml:space="preserve">Правила внутреннего распорядка для </w:t>
      </w:r>
      <w:proofErr w:type="gramStart"/>
      <w:r w:rsidRPr="001419B7">
        <w:rPr>
          <w:rStyle w:val="blk"/>
        </w:rPr>
        <w:t>обучающихся</w:t>
      </w:r>
      <w:proofErr w:type="gramEnd"/>
      <w:r w:rsidRPr="00173FAC">
        <w:t xml:space="preserve"> </w:t>
      </w:r>
    </w:p>
    <w:p w:rsidR="001419B7" w:rsidRDefault="00781E81" w:rsidP="00781E81">
      <w:pPr>
        <w:pStyle w:val="af1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Style w:val="blk"/>
        </w:rPr>
      </w:pPr>
      <w:r>
        <w:t>Правила</w:t>
      </w:r>
      <w:r w:rsidR="001419B7" w:rsidRPr="001419B7">
        <w:rPr>
          <w:rStyle w:val="blk"/>
        </w:rPr>
        <w:t xml:space="preserve"> прием</w:t>
      </w:r>
      <w:r>
        <w:rPr>
          <w:rStyle w:val="blk"/>
        </w:rPr>
        <w:t>а</w:t>
      </w:r>
      <w:r w:rsidR="001B2131">
        <w:rPr>
          <w:rStyle w:val="blk"/>
        </w:rPr>
        <w:t xml:space="preserve"> </w:t>
      </w:r>
      <w:proofErr w:type="gramStart"/>
      <w:r w:rsidR="001B2131">
        <w:rPr>
          <w:rStyle w:val="blk"/>
        </w:rPr>
        <w:t>обучающихся</w:t>
      </w:r>
      <w:proofErr w:type="gramEnd"/>
    </w:p>
    <w:p w:rsidR="0025611E" w:rsidRPr="001419B7" w:rsidRDefault="0025611E" w:rsidP="00781E81">
      <w:pPr>
        <w:pStyle w:val="af1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Style w:val="blk"/>
        </w:rPr>
      </w:pPr>
      <w:r>
        <w:rPr>
          <w:rStyle w:val="blk"/>
        </w:rPr>
        <w:t xml:space="preserve"> и иными ЛНА, регламентирующими порядок проведения обучения</w:t>
      </w:r>
    </w:p>
    <w:p w:rsidR="00244970" w:rsidRPr="00D246DD" w:rsidRDefault="00244970" w:rsidP="00FE18EE">
      <w:pPr>
        <w:pStyle w:val="af1"/>
        <w:spacing w:before="0" w:beforeAutospacing="0" w:after="0" w:afterAutospacing="0"/>
        <w:contextualSpacing/>
        <w:jc w:val="both"/>
      </w:pPr>
    </w:p>
    <w:p w:rsidR="00DE1BFD" w:rsidRPr="00D246DD" w:rsidRDefault="00DE1BFD" w:rsidP="00675524">
      <w:pPr>
        <w:pStyle w:val="a0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proofErr w:type="gramStart"/>
      <w:r w:rsidRPr="00D246DD">
        <w:rPr>
          <w:rFonts w:ascii="Times New Roman" w:hAnsi="Times New Roman"/>
          <w:sz w:val="24"/>
        </w:rPr>
        <w:t xml:space="preserve">Организация учебного процесса в </w:t>
      </w:r>
      <w:r w:rsidR="00EC177A">
        <w:rPr>
          <w:rFonts w:ascii="Times New Roman" w:hAnsi="Times New Roman"/>
          <w:sz w:val="24"/>
        </w:rPr>
        <w:t>Организации</w:t>
      </w:r>
      <w:r w:rsidRPr="00D246DD">
        <w:rPr>
          <w:rFonts w:ascii="Times New Roman" w:hAnsi="Times New Roman"/>
          <w:sz w:val="24"/>
        </w:rPr>
        <w:t xml:space="preserve"> регламентируется учебной программой, рабочим учебным пла</w:t>
      </w:r>
      <w:r w:rsidR="00671F4F">
        <w:rPr>
          <w:rFonts w:ascii="Times New Roman" w:hAnsi="Times New Roman"/>
          <w:sz w:val="24"/>
        </w:rPr>
        <w:t>ном, учебно-тематическим планом</w:t>
      </w:r>
      <w:r w:rsidRPr="00D246DD">
        <w:rPr>
          <w:rFonts w:ascii="Times New Roman" w:hAnsi="Times New Roman"/>
          <w:sz w:val="24"/>
        </w:rPr>
        <w:t xml:space="preserve"> и расписанием учебных занятий для каждой образовательной программы соответствующей формы обучения, утвержденными директором </w:t>
      </w:r>
      <w:r w:rsidR="00EC177A">
        <w:rPr>
          <w:rFonts w:ascii="Times New Roman" w:hAnsi="Times New Roman"/>
          <w:sz w:val="24"/>
        </w:rPr>
        <w:t>Организации</w:t>
      </w:r>
      <w:r w:rsidRPr="00D246DD">
        <w:rPr>
          <w:rFonts w:ascii="Times New Roman" w:hAnsi="Times New Roman"/>
          <w:sz w:val="24"/>
        </w:rPr>
        <w:t>, и призвана обеспечить обучающимся знания и навыки, соответствующие содержанию соответствующих учебных программ.</w:t>
      </w:r>
      <w:proofErr w:type="gramEnd"/>
    </w:p>
    <w:p w:rsidR="00DE1BFD" w:rsidRPr="00D246DD" w:rsidRDefault="00DE1BFD" w:rsidP="00DE1BFD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DE1BFD" w:rsidP="000922B3">
      <w:pPr>
        <w:pStyle w:val="a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4"/>
        </w:rPr>
      </w:pPr>
      <w:r w:rsidRPr="000922B3">
        <w:rPr>
          <w:rFonts w:ascii="Times New Roman" w:hAnsi="Times New Roman"/>
          <w:sz w:val="24"/>
        </w:rPr>
        <w:t xml:space="preserve">Локальным актом, устанавливающим гарантию трудовых прав и свобод работников, создание для них благоприятных условий труда, являются правила внутреннего трудового распорядка, соответствующие Трудовому Кодексу РФ и учитывающие специфику функционирования деятельности </w:t>
      </w:r>
      <w:r w:rsidR="00EC177A">
        <w:rPr>
          <w:rFonts w:ascii="Times New Roman" w:hAnsi="Times New Roman"/>
          <w:sz w:val="24"/>
        </w:rPr>
        <w:t>Организации</w:t>
      </w:r>
      <w:r w:rsidRPr="000922B3">
        <w:rPr>
          <w:rFonts w:ascii="Times New Roman" w:hAnsi="Times New Roman"/>
          <w:sz w:val="24"/>
        </w:rPr>
        <w:t>.</w:t>
      </w:r>
    </w:p>
    <w:p w:rsidR="00DE1BFD" w:rsidRPr="00D246DD" w:rsidRDefault="00FE18EE" w:rsidP="00675524">
      <w:pPr>
        <w:pStyle w:val="a0"/>
        <w:numPr>
          <w:ilvl w:val="2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bCs/>
          <w:sz w:val="24"/>
        </w:rPr>
        <w:t xml:space="preserve"> </w:t>
      </w:r>
      <w:r w:rsidR="00DE1BFD" w:rsidRPr="00D246DD">
        <w:rPr>
          <w:rFonts w:ascii="Times New Roman" w:hAnsi="Times New Roman"/>
          <w:bCs/>
          <w:sz w:val="24"/>
        </w:rPr>
        <w:t>Функциональные обязанности пед</w:t>
      </w:r>
      <w:r w:rsidR="00661D07" w:rsidRPr="00D246DD">
        <w:rPr>
          <w:rFonts w:ascii="Times New Roman" w:hAnsi="Times New Roman"/>
          <w:bCs/>
          <w:sz w:val="24"/>
        </w:rPr>
        <w:t>агогического и административно</w:t>
      </w:r>
      <w:r w:rsidR="00DE1BFD" w:rsidRPr="00D246DD">
        <w:rPr>
          <w:rFonts w:ascii="Times New Roman" w:hAnsi="Times New Roman"/>
          <w:bCs/>
          <w:sz w:val="24"/>
        </w:rPr>
        <w:t>-хозяйственного, инженерно-технического, производственного, учебно-вспомогательного состава определены должностными инструкциями и трудовыми договорами.</w:t>
      </w:r>
    </w:p>
    <w:p w:rsidR="00DE1BFD" w:rsidRPr="00D246DD" w:rsidRDefault="00DE1BFD" w:rsidP="00DE1B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1BFD" w:rsidRPr="00D246DD" w:rsidRDefault="00DE1BFD" w:rsidP="00675524">
      <w:pPr>
        <w:pStyle w:val="a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В целях подтверждения соответствия педагогических работников занимаемым ими должностям проводится аттестация данных работников на основе оценки их профессиональной деятельности в соответствии с Порядком проведения аттестации </w:t>
      </w:r>
      <w:r w:rsidR="00734D73" w:rsidRPr="00D246DD">
        <w:rPr>
          <w:rFonts w:ascii="Times New Roman" w:hAnsi="Times New Roman"/>
          <w:sz w:val="24"/>
        </w:rPr>
        <w:t>педагогических работников.</w:t>
      </w:r>
    </w:p>
    <w:p w:rsidR="00734D73" w:rsidRPr="00D246DD" w:rsidRDefault="00734D73" w:rsidP="00734D73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DE1BFD" w:rsidP="00675524">
      <w:pPr>
        <w:pStyle w:val="a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На основании результатов самообследования можно констатировать, что нормативная и организационно-правовая документация </w:t>
      </w:r>
      <w:r w:rsidR="00EC177A">
        <w:rPr>
          <w:rFonts w:ascii="Times New Roman" w:hAnsi="Times New Roman"/>
          <w:sz w:val="24"/>
        </w:rPr>
        <w:t>Организации</w:t>
      </w:r>
      <w:r w:rsidRPr="00D246DD">
        <w:rPr>
          <w:rFonts w:ascii="Times New Roman" w:hAnsi="Times New Roman"/>
          <w:sz w:val="24"/>
        </w:rPr>
        <w:t xml:space="preserve">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</w:t>
      </w:r>
    </w:p>
    <w:p w:rsidR="00DE1BFD" w:rsidRPr="00D246DD" w:rsidRDefault="00DE1BFD" w:rsidP="00DE1BFD">
      <w:pPr>
        <w:pStyle w:val="a0"/>
        <w:ind w:left="0"/>
        <w:rPr>
          <w:rFonts w:ascii="Times New Roman" w:hAnsi="Times New Roman"/>
          <w:sz w:val="24"/>
        </w:rPr>
      </w:pPr>
    </w:p>
    <w:p w:rsidR="001419B7" w:rsidRPr="000922B3" w:rsidRDefault="00EC177A" w:rsidP="00C7563B">
      <w:pPr>
        <w:pStyle w:val="a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</w:t>
      </w:r>
      <w:r w:rsidR="00DE1BFD" w:rsidRPr="000922B3">
        <w:rPr>
          <w:rFonts w:ascii="Times New Roman" w:hAnsi="Times New Roman"/>
          <w:sz w:val="24"/>
        </w:rPr>
        <w:t xml:space="preserve"> своевременно обновляет содержание и приводит в соответствие с действующим законодательством и нормативными актами РФ организационно-правовую и нормативную документацию.</w:t>
      </w:r>
    </w:p>
    <w:p w:rsidR="001419B7" w:rsidRPr="001419B7" w:rsidRDefault="001419B7" w:rsidP="001419B7">
      <w:pPr>
        <w:pStyle w:val="a0"/>
        <w:ind w:left="0"/>
        <w:jc w:val="both"/>
        <w:rPr>
          <w:rFonts w:ascii="Times New Roman" w:hAnsi="Times New Roman"/>
          <w:b/>
          <w:sz w:val="24"/>
        </w:rPr>
      </w:pPr>
    </w:p>
    <w:p w:rsidR="00DE1BFD" w:rsidRPr="000922B3" w:rsidRDefault="001E6DD3" w:rsidP="00DA45AC">
      <w:pPr>
        <w:pStyle w:val="1"/>
        <w:numPr>
          <w:ilvl w:val="0"/>
          <w:numId w:val="18"/>
        </w:numPr>
      </w:pPr>
      <w:bookmarkStart w:id="2" w:name="_Toc2683346"/>
      <w:r w:rsidRPr="000922B3">
        <w:t xml:space="preserve">Система управления </w:t>
      </w:r>
      <w:r w:rsidR="00EC177A">
        <w:t>Организации</w:t>
      </w:r>
      <w:bookmarkEnd w:id="2"/>
    </w:p>
    <w:p w:rsidR="00DE1BFD" w:rsidRPr="00D246DD" w:rsidRDefault="00DE1BFD" w:rsidP="00DE1BFD">
      <w:pPr>
        <w:pStyle w:val="a0"/>
        <w:ind w:left="0"/>
        <w:jc w:val="center"/>
        <w:rPr>
          <w:rFonts w:ascii="Times New Roman" w:hAnsi="Times New Roman"/>
          <w:sz w:val="24"/>
        </w:rPr>
      </w:pPr>
    </w:p>
    <w:p w:rsidR="00900270" w:rsidRPr="00D246DD" w:rsidRDefault="00DE1BFD" w:rsidP="00DE1BFD">
      <w:pPr>
        <w:pStyle w:val="af1"/>
        <w:spacing w:before="0" w:beforeAutospacing="0" w:after="0" w:afterAutospacing="0"/>
        <w:contextualSpacing/>
        <w:jc w:val="both"/>
      </w:pPr>
      <w:r w:rsidRPr="00D246DD">
        <w:t xml:space="preserve">3.1. </w:t>
      </w:r>
      <w:r w:rsidR="00FE18EE" w:rsidRPr="00D246DD">
        <w:t xml:space="preserve">Органами управления </w:t>
      </w:r>
      <w:r w:rsidR="00EC177A">
        <w:t>Организации</w:t>
      </w:r>
      <w:r w:rsidR="00900270" w:rsidRPr="00D246DD">
        <w:t xml:space="preserve"> являются:</w:t>
      </w:r>
    </w:p>
    <w:p w:rsidR="00900270" w:rsidRDefault="001A4A2F" w:rsidP="00675524">
      <w:pPr>
        <w:pStyle w:val="af1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>
        <w:t>Учредитель</w:t>
      </w:r>
    </w:p>
    <w:p w:rsidR="007744B7" w:rsidRDefault="007744B7" w:rsidP="00675524">
      <w:pPr>
        <w:pStyle w:val="af1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>
        <w:t>Директор</w:t>
      </w:r>
    </w:p>
    <w:p w:rsidR="00900270" w:rsidRPr="00D246DD" w:rsidRDefault="00900270" w:rsidP="00DE1BFD">
      <w:pPr>
        <w:pStyle w:val="af1"/>
        <w:spacing w:before="0" w:beforeAutospacing="0" w:after="0" w:afterAutospacing="0"/>
        <w:contextualSpacing/>
        <w:jc w:val="both"/>
      </w:pPr>
    </w:p>
    <w:p w:rsidR="00DE1BFD" w:rsidRPr="00D246DD" w:rsidRDefault="00CE3579" w:rsidP="00CE3579">
      <w:pPr>
        <w:pStyle w:val="a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 </w:t>
      </w:r>
      <w:r w:rsidR="00DE1BFD" w:rsidRPr="00D246DD">
        <w:rPr>
          <w:rFonts w:ascii="Times New Roman" w:hAnsi="Times New Roman"/>
          <w:sz w:val="24"/>
        </w:rPr>
        <w:t xml:space="preserve">Организационная структура </w:t>
      </w:r>
      <w:r w:rsidR="00EC177A">
        <w:rPr>
          <w:rFonts w:ascii="Times New Roman" w:hAnsi="Times New Roman"/>
          <w:sz w:val="24"/>
        </w:rPr>
        <w:t>Организации</w:t>
      </w:r>
      <w:r w:rsidR="00900270" w:rsidRPr="00D246DD">
        <w:rPr>
          <w:rFonts w:ascii="Times New Roman" w:hAnsi="Times New Roman"/>
          <w:sz w:val="24"/>
        </w:rPr>
        <w:t xml:space="preserve"> </w:t>
      </w:r>
      <w:r w:rsidR="00DE1BFD" w:rsidRPr="00D246DD">
        <w:rPr>
          <w:rFonts w:ascii="Times New Roman" w:hAnsi="Times New Roman"/>
          <w:sz w:val="24"/>
        </w:rPr>
        <w:t xml:space="preserve">позволяет осуществлять организацию и ведение учебной, учебно-методической, финансово-хозяйственной и иной деятельности в соответствии с набором задач, решаемых в настоящее время. </w:t>
      </w:r>
      <w:r w:rsidR="00DE1BFD" w:rsidRPr="00D246DD">
        <w:rPr>
          <w:rFonts w:ascii="Times New Roman" w:hAnsi="Times New Roman"/>
          <w:sz w:val="24"/>
        </w:rPr>
        <w:br/>
        <w:t xml:space="preserve">При этом система сопровождения и обеспечения едина для различных направлений образовательной деятельности, что позволяет оптимально использовать ресурсы </w:t>
      </w:r>
      <w:r w:rsidR="00EC177A">
        <w:rPr>
          <w:rFonts w:ascii="Times New Roman" w:hAnsi="Times New Roman"/>
          <w:sz w:val="24"/>
        </w:rPr>
        <w:t>Организации</w:t>
      </w:r>
      <w:r w:rsidR="00DE1BFD" w:rsidRPr="00D246DD">
        <w:rPr>
          <w:rFonts w:ascii="Times New Roman" w:hAnsi="Times New Roman"/>
          <w:sz w:val="24"/>
        </w:rPr>
        <w:t>.</w:t>
      </w:r>
    </w:p>
    <w:p w:rsidR="00DE1BFD" w:rsidRPr="00D246DD" w:rsidRDefault="00DE1BFD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CE3579" w:rsidP="00CE3579">
      <w:pPr>
        <w:pStyle w:val="a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3.7. </w:t>
      </w:r>
      <w:r w:rsidR="00DE1BFD" w:rsidRPr="00D246DD">
        <w:rPr>
          <w:rFonts w:ascii="Times New Roman" w:hAnsi="Times New Roman"/>
          <w:sz w:val="24"/>
        </w:rPr>
        <w:t xml:space="preserve">Система управления </w:t>
      </w:r>
      <w:r w:rsidR="00EC177A">
        <w:rPr>
          <w:rFonts w:ascii="Times New Roman" w:hAnsi="Times New Roman"/>
          <w:sz w:val="24"/>
        </w:rPr>
        <w:t>Организации</w:t>
      </w:r>
      <w:r w:rsidR="00887B65" w:rsidRPr="00D246DD">
        <w:rPr>
          <w:rFonts w:ascii="Times New Roman" w:hAnsi="Times New Roman"/>
          <w:sz w:val="24"/>
        </w:rPr>
        <w:t xml:space="preserve"> </w:t>
      </w:r>
      <w:r w:rsidR="00DE1BFD" w:rsidRPr="00D246DD">
        <w:rPr>
          <w:rFonts w:ascii="Times New Roman" w:hAnsi="Times New Roman"/>
          <w:sz w:val="24"/>
        </w:rPr>
        <w:t xml:space="preserve">базируется на сетевой информационной среде с электронным документооборотом, средствами поиска и индексации информации, </w:t>
      </w:r>
      <w:r w:rsidR="00DE1BFD" w:rsidRPr="00D246DD">
        <w:rPr>
          <w:rFonts w:ascii="Times New Roman" w:hAnsi="Times New Roman"/>
          <w:sz w:val="24"/>
        </w:rPr>
        <w:lastRenderedPageBreak/>
        <w:t>возможностями регистрации и контроля действий сотрудников, что позволяет создать систему планирования, постановки и распределения задач, контроля исполнения, рационального использования ресурсов организации, протоколирования и архивации документов.</w:t>
      </w:r>
    </w:p>
    <w:p w:rsidR="00DE1BFD" w:rsidRPr="00D246DD" w:rsidRDefault="00DE1BFD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CE3579" w:rsidP="00CE3579">
      <w:pPr>
        <w:pStyle w:val="a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3.8. </w:t>
      </w:r>
      <w:r w:rsidR="00DE1BFD" w:rsidRPr="00D246DD">
        <w:rPr>
          <w:rFonts w:ascii="Times New Roman" w:hAnsi="Times New Roman"/>
          <w:sz w:val="24"/>
        </w:rPr>
        <w:t>Функции и правила работы, взаимодействия со структурными подразделениями, система мониторинга работы и ведения документооборота структурных, функциональных и вспомогательных подразделений обеспечены стандартным пакетом документов.</w:t>
      </w:r>
    </w:p>
    <w:p w:rsidR="00DE1BFD" w:rsidRPr="00D246DD" w:rsidRDefault="00DE1BFD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CE3579" w:rsidP="00CE3579">
      <w:pPr>
        <w:pStyle w:val="a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3.9. </w:t>
      </w:r>
      <w:r w:rsidR="00DE1BFD" w:rsidRPr="00D246DD">
        <w:rPr>
          <w:rFonts w:ascii="Times New Roman" w:hAnsi="Times New Roman"/>
          <w:sz w:val="24"/>
        </w:rPr>
        <w:t xml:space="preserve">Нормативной и регламентирующей базой деятельности и системы управления являются Законодательство Российской Федерации по вопросам образования, нормативно-распорядительные документы Министерства образования и науки России, а также Устав и иные локальные акты </w:t>
      </w:r>
      <w:r w:rsidR="00EC177A">
        <w:rPr>
          <w:rFonts w:ascii="Times New Roman" w:hAnsi="Times New Roman"/>
          <w:sz w:val="24"/>
        </w:rPr>
        <w:t>Организации</w:t>
      </w:r>
      <w:r w:rsidR="00EE02E3" w:rsidRPr="00D246DD">
        <w:rPr>
          <w:rFonts w:ascii="Times New Roman" w:hAnsi="Times New Roman"/>
          <w:sz w:val="24"/>
        </w:rPr>
        <w:t>.</w:t>
      </w:r>
    </w:p>
    <w:p w:rsidR="00FE4896" w:rsidRPr="00D246DD" w:rsidRDefault="00FE4896" w:rsidP="00FE4896">
      <w:pPr>
        <w:pStyle w:val="a0"/>
        <w:rPr>
          <w:rFonts w:ascii="Times New Roman" w:hAnsi="Times New Roman"/>
          <w:sz w:val="24"/>
        </w:rPr>
      </w:pPr>
    </w:p>
    <w:p w:rsidR="00DE1BFD" w:rsidRPr="000922B3" w:rsidRDefault="00DE1BFD" w:rsidP="00DA45AC">
      <w:pPr>
        <w:pStyle w:val="1"/>
        <w:numPr>
          <w:ilvl w:val="0"/>
          <w:numId w:val="18"/>
        </w:numPr>
      </w:pPr>
      <w:bookmarkStart w:id="3" w:name="_Toc355604709"/>
      <w:bookmarkStart w:id="4" w:name="_Toc2683347"/>
      <w:r w:rsidRPr="000922B3">
        <w:t>Организация учебного процесса.</w:t>
      </w:r>
      <w:bookmarkEnd w:id="3"/>
      <w:bookmarkEnd w:id="4"/>
    </w:p>
    <w:p w:rsidR="00DE1BFD" w:rsidRPr="00D246DD" w:rsidRDefault="00DE1BFD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457DFC" w:rsidRPr="00457DFC" w:rsidRDefault="00DE1BFD" w:rsidP="00457DFC">
      <w:pPr>
        <w:pStyle w:val="af1"/>
        <w:numPr>
          <w:ilvl w:val="1"/>
          <w:numId w:val="17"/>
        </w:numPr>
        <w:spacing w:before="0" w:beforeAutospacing="0" w:after="0" w:afterAutospacing="0"/>
        <w:ind w:left="0" w:firstLine="0"/>
        <w:contextualSpacing/>
        <w:jc w:val="both"/>
      </w:pPr>
      <w:r w:rsidRPr="00D246DD">
        <w:t xml:space="preserve">Учебный процесс в </w:t>
      </w:r>
      <w:r w:rsidR="00EC177A">
        <w:t>Организации</w:t>
      </w:r>
      <w:r w:rsidR="00B145D5" w:rsidRPr="00D246DD">
        <w:t xml:space="preserve"> </w:t>
      </w:r>
      <w:r w:rsidRPr="00D246DD">
        <w:t xml:space="preserve">организован на основании действующей лицензии на </w:t>
      </w:r>
      <w:proofErr w:type="gramStart"/>
      <w:r w:rsidRPr="00D246DD">
        <w:t>право ведения</w:t>
      </w:r>
      <w:proofErr w:type="gramEnd"/>
      <w:r w:rsidRPr="00D246DD">
        <w:t xml:space="preserve"> образовательной деятельности, выданной Департаментом образования </w:t>
      </w:r>
      <w:r w:rsidR="0025611E">
        <w:t xml:space="preserve">и науки </w:t>
      </w:r>
      <w:r w:rsidRPr="00457DFC">
        <w:t>города Москвы,</w:t>
      </w:r>
      <w:r w:rsidR="00457DFC" w:rsidRPr="00457DFC">
        <w:t xml:space="preserve"> срок действия лицензии </w:t>
      </w:r>
      <w:r w:rsidR="00457DFC">
        <w:t xml:space="preserve">- </w:t>
      </w:r>
      <w:r w:rsidR="00457DFC" w:rsidRPr="00457DFC">
        <w:t>бессрочно.</w:t>
      </w:r>
    </w:p>
    <w:p w:rsidR="00DE1BFD" w:rsidRPr="00D246DD" w:rsidRDefault="00DE1BFD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070070" w:rsidRDefault="00EC177A" w:rsidP="001419B7">
      <w:pPr>
        <w:pStyle w:val="a0"/>
        <w:numPr>
          <w:ilvl w:val="1"/>
          <w:numId w:val="17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</w:t>
      </w:r>
      <w:r w:rsidR="00DE1BFD" w:rsidRPr="00070070">
        <w:rPr>
          <w:rFonts w:ascii="Times New Roman" w:hAnsi="Times New Roman"/>
          <w:sz w:val="24"/>
        </w:rPr>
        <w:t xml:space="preserve"> в соответствии с лицензией осуществляет образовательную деятельность </w:t>
      </w:r>
      <w:r w:rsidR="00AC135A" w:rsidRPr="00070070">
        <w:rPr>
          <w:rFonts w:ascii="Times New Roman" w:hAnsi="Times New Roman"/>
          <w:sz w:val="24"/>
        </w:rPr>
        <w:t xml:space="preserve">по </w:t>
      </w:r>
      <w:r w:rsidR="0027094B">
        <w:rPr>
          <w:rFonts w:ascii="Times New Roman" w:hAnsi="Times New Roman"/>
          <w:sz w:val="24"/>
        </w:rPr>
        <w:t xml:space="preserve">дополнительным </w:t>
      </w:r>
      <w:r w:rsidR="00AD44DA" w:rsidRPr="00070070">
        <w:rPr>
          <w:rFonts w:ascii="Times New Roman" w:hAnsi="Times New Roman"/>
          <w:sz w:val="24"/>
        </w:rPr>
        <w:t>профессиональным программам повышения квалификации</w:t>
      </w:r>
      <w:r w:rsidR="00CA30FD" w:rsidRPr="00070070">
        <w:rPr>
          <w:rFonts w:ascii="Times New Roman" w:hAnsi="Times New Roman"/>
          <w:sz w:val="24"/>
        </w:rPr>
        <w:t>, профессиональной переподготовки</w:t>
      </w:r>
      <w:r w:rsidR="00404833">
        <w:rPr>
          <w:rFonts w:ascii="Times New Roman" w:hAnsi="Times New Roman"/>
          <w:sz w:val="24"/>
        </w:rPr>
        <w:t>.</w:t>
      </w:r>
    </w:p>
    <w:p w:rsidR="00AD44DA" w:rsidRPr="00D246DD" w:rsidRDefault="00AD44DA" w:rsidP="00AD44DA">
      <w:pPr>
        <w:pStyle w:val="a0"/>
        <w:rPr>
          <w:rFonts w:ascii="Times New Roman" w:hAnsi="Times New Roman"/>
          <w:sz w:val="24"/>
        </w:rPr>
      </w:pPr>
    </w:p>
    <w:p w:rsidR="00DE1BFD" w:rsidRPr="00D246DD" w:rsidRDefault="00DE1BFD" w:rsidP="00DE1BFD">
      <w:pPr>
        <w:jc w:val="both"/>
        <w:rPr>
          <w:rFonts w:ascii="Times New Roman" w:hAnsi="Times New Roman"/>
          <w:sz w:val="24"/>
          <w:szCs w:val="24"/>
        </w:rPr>
      </w:pPr>
      <w:r w:rsidRPr="00D246DD">
        <w:rPr>
          <w:rFonts w:ascii="Times New Roman" w:hAnsi="Times New Roman"/>
          <w:sz w:val="24"/>
          <w:szCs w:val="24"/>
        </w:rPr>
        <w:t xml:space="preserve">4.3. Для организации учебного процесса </w:t>
      </w:r>
      <w:r w:rsidR="00EC177A">
        <w:rPr>
          <w:rFonts w:ascii="Times New Roman" w:hAnsi="Times New Roman"/>
          <w:sz w:val="24"/>
          <w:szCs w:val="24"/>
        </w:rPr>
        <w:t>Организация</w:t>
      </w:r>
      <w:r w:rsidRPr="00D246DD">
        <w:rPr>
          <w:rFonts w:ascii="Times New Roman" w:hAnsi="Times New Roman"/>
          <w:sz w:val="24"/>
          <w:szCs w:val="24"/>
        </w:rPr>
        <w:t>:</w:t>
      </w:r>
    </w:p>
    <w:p w:rsidR="00DE1BFD" w:rsidRPr="00D246DD" w:rsidRDefault="00DE1BFD" w:rsidP="00DE1BF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246DD">
        <w:rPr>
          <w:rFonts w:ascii="Times New Roman" w:hAnsi="Times New Roman"/>
          <w:sz w:val="24"/>
          <w:szCs w:val="24"/>
        </w:rPr>
        <w:t>4.3.1. Принимает необходимые документы у потребителя и (или) заказчика для заключения договора на оказание платных образовательных услуг.</w:t>
      </w:r>
    </w:p>
    <w:p w:rsidR="00DE1BFD" w:rsidRPr="00D246DD" w:rsidRDefault="00DE1BFD" w:rsidP="00DE1BFD">
      <w:pPr>
        <w:pStyle w:val="listparagraph"/>
        <w:spacing w:before="0" w:beforeAutospacing="0" w:after="0" w:afterAutospacing="0"/>
        <w:jc w:val="both"/>
        <w:rPr>
          <w:bCs/>
        </w:rPr>
      </w:pPr>
      <w:r w:rsidRPr="00D246DD">
        <w:t>До</w:t>
      </w:r>
      <w:r w:rsidR="00FE4896" w:rsidRPr="00D246DD">
        <w:t xml:space="preserve">говор составляется в количестве </w:t>
      </w:r>
      <w:r w:rsidRPr="00D246DD">
        <w:t>экземпляров по числу подписавших его сторон.</w:t>
      </w:r>
    </w:p>
    <w:p w:rsidR="00DE1BFD" w:rsidRPr="00D246DD" w:rsidRDefault="00DE1BFD" w:rsidP="00DE1BFD">
      <w:pPr>
        <w:pStyle w:val="listparagraph"/>
        <w:spacing w:before="0" w:beforeAutospacing="0" w:after="0" w:afterAutospacing="0"/>
        <w:jc w:val="both"/>
        <w:rPr>
          <w:bCs/>
        </w:rPr>
      </w:pPr>
      <w:r w:rsidRPr="00D246DD">
        <w:rPr>
          <w:bCs/>
        </w:rPr>
        <w:t xml:space="preserve">От имени </w:t>
      </w:r>
      <w:r w:rsidR="00EC177A">
        <w:rPr>
          <w:bCs/>
        </w:rPr>
        <w:t>Организации</w:t>
      </w:r>
      <w:r w:rsidRPr="00D246DD">
        <w:t xml:space="preserve"> </w:t>
      </w:r>
      <w:r w:rsidRPr="00D246DD">
        <w:rPr>
          <w:bCs/>
        </w:rPr>
        <w:t>договор на оказание платных образовательных услуг подписывается директором на основании Устава или уполномоченным им лицом на основании доверенности.</w:t>
      </w:r>
    </w:p>
    <w:p w:rsidR="00DE1BFD" w:rsidRPr="00D246DD" w:rsidRDefault="00DE1BFD" w:rsidP="00DE1BFD">
      <w:pPr>
        <w:pStyle w:val="listparagraph"/>
        <w:spacing w:before="0" w:beforeAutospacing="0" w:after="0" w:afterAutospacing="0"/>
        <w:jc w:val="both"/>
      </w:pPr>
    </w:p>
    <w:p w:rsidR="00DE1BFD" w:rsidRPr="00D246DD" w:rsidRDefault="00DE1BFD" w:rsidP="00DE1BFD">
      <w:pPr>
        <w:pStyle w:val="listparagraph"/>
        <w:spacing w:before="0" w:beforeAutospacing="0" w:after="0" w:afterAutospacing="0"/>
        <w:jc w:val="both"/>
        <w:rPr>
          <w:rFonts w:eastAsia="Courier New" w:cs="Courier New"/>
          <w:color w:val="000000"/>
        </w:rPr>
      </w:pPr>
      <w:r w:rsidRPr="00D246DD">
        <w:t>4</w:t>
      </w:r>
      <w:r w:rsidRPr="00D246DD">
        <w:rPr>
          <w:rFonts w:eastAsia="Courier New" w:cs="Courier New"/>
          <w:color w:val="000000"/>
        </w:rPr>
        <w:t xml:space="preserve">.3.2. Готовит приказ </w:t>
      </w:r>
      <w:proofErr w:type="gramStart"/>
      <w:r w:rsidRPr="00D246DD">
        <w:rPr>
          <w:rFonts w:eastAsia="Courier New" w:cs="Courier New"/>
          <w:color w:val="000000"/>
        </w:rPr>
        <w:t>о зачислении потребителей в число обучающихся в группу в зависимости от вида</w:t>
      </w:r>
      <w:proofErr w:type="gramEnd"/>
      <w:r w:rsidRPr="00D246DD">
        <w:rPr>
          <w:rFonts w:eastAsia="Courier New" w:cs="Courier New"/>
          <w:color w:val="000000"/>
        </w:rPr>
        <w:t xml:space="preserve"> платных образовательных услуг. </w:t>
      </w:r>
    </w:p>
    <w:p w:rsidR="00DE1BFD" w:rsidRPr="00D246DD" w:rsidRDefault="00DE1BFD" w:rsidP="00DE1BFD">
      <w:pPr>
        <w:pStyle w:val="listparagraph"/>
        <w:spacing w:before="0" w:beforeAutospacing="0" w:after="0" w:afterAutospacing="0"/>
        <w:jc w:val="both"/>
        <w:rPr>
          <w:rFonts w:eastAsia="Courier New" w:cs="Courier New"/>
          <w:color w:val="000000"/>
        </w:rPr>
      </w:pPr>
      <w:proofErr w:type="gramStart"/>
      <w:r w:rsidRPr="00D246DD">
        <w:rPr>
          <w:rFonts w:eastAsia="Courier New" w:cs="Courier New"/>
          <w:color w:val="000000"/>
        </w:rPr>
        <w:t xml:space="preserve">Лицо считается зачисленным в </w:t>
      </w:r>
      <w:r w:rsidR="00EC177A">
        <w:rPr>
          <w:rFonts w:eastAsia="Courier New" w:cs="Courier New"/>
          <w:color w:val="000000"/>
        </w:rPr>
        <w:t>Организация</w:t>
      </w:r>
      <w:r w:rsidR="00703215" w:rsidRPr="00D246DD">
        <w:t xml:space="preserve"> </w:t>
      </w:r>
      <w:r w:rsidRPr="00D246DD">
        <w:rPr>
          <w:rFonts w:eastAsia="Courier New" w:cs="Courier New"/>
          <w:color w:val="000000"/>
        </w:rPr>
        <w:t>с даты, указанной в приказе.</w:t>
      </w:r>
      <w:proofErr w:type="gramEnd"/>
    </w:p>
    <w:p w:rsidR="00DE1BFD" w:rsidRPr="00D246DD" w:rsidRDefault="00DE1BFD" w:rsidP="00DE1BFD">
      <w:pPr>
        <w:pStyle w:val="listparagraph"/>
        <w:spacing w:before="0" w:beforeAutospacing="0" w:after="0" w:afterAutospacing="0"/>
        <w:jc w:val="both"/>
        <w:rPr>
          <w:rFonts w:eastAsia="Courier New" w:cs="Courier New"/>
          <w:color w:val="000000"/>
        </w:rPr>
      </w:pPr>
    </w:p>
    <w:p w:rsidR="00DE1BFD" w:rsidRPr="00D246DD" w:rsidRDefault="00DE1BFD" w:rsidP="00DE1BFD">
      <w:pPr>
        <w:pStyle w:val="listparagraph"/>
        <w:spacing w:before="0" w:beforeAutospacing="0" w:after="0" w:afterAutospacing="0"/>
        <w:jc w:val="both"/>
        <w:rPr>
          <w:rFonts w:eastAsia="Courier New" w:cs="Courier New"/>
          <w:color w:val="000000"/>
        </w:rPr>
      </w:pPr>
      <w:r w:rsidRPr="00D246DD">
        <w:t>4</w:t>
      </w:r>
      <w:r w:rsidRPr="00D246DD">
        <w:rPr>
          <w:rFonts w:eastAsia="Courier New" w:cs="Courier New"/>
          <w:color w:val="000000"/>
        </w:rPr>
        <w:t>.3</w:t>
      </w:r>
      <w:r w:rsidR="00ED6E7C" w:rsidRPr="00D246DD">
        <w:rPr>
          <w:rFonts w:eastAsia="Courier New" w:cs="Courier New"/>
          <w:color w:val="000000"/>
        </w:rPr>
        <w:t>.3</w:t>
      </w:r>
      <w:r w:rsidRPr="00D246DD">
        <w:rPr>
          <w:rFonts w:eastAsia="Courier New" w:cs="Courier New"/>
          <w:color w:val="000000"/>
        </w:rPr>
        <w:t xml:space="preserve">. Определяет кадровый состав, занятый предоставлением этих услуг. Для оказания платных образовательных услуг </w:t>
      </w:r>
      <w:r w:rsidR="00EC177A">
        <w:rPr>
          <w:rFonts w:eastAsia="Courier New" w:cs="Courier New"/>
          <w:color w:val="000000"/>
        </w:rPr>
        <w:t>Организация</w:t>
      </w:r>
      <w:r w:rsidR="00703215" w:rsidRPr="00D246DD">
        <w:t xml:space="preserve"> </w:t>
      </w:r>
      <w:r w:rsidRPr="00D246DD">
        <w:rPr>
          <w:rFonts w:eastAsia="Courier New" w:cs="Courier New"/>
          <w:color w:val="000000"/>
        </w:rPr>
        <w:t xml:space="preserve">привлекает педагогических работников. </w:t>
      </w:r>
    </w:p>
    <w:p w:rsidR="00DE1BFD" w:rsidRPr="00D246DD" w:rsidRDefault="00DE1BFD" w:rsidP="00DE1BFD">
      <w:pPr>
        <w:pStyle w:val="a0"/>
        <w:tabs>
          <w:tab w:val="left" w:pos="567"/>
        </w:tabs>
        <w:ind w:left="0"/>
        <w:jc w:val="both"/>
        <w:rPr>
          <w:rFonts w:ascii="Times New Roman" w:eastAsia="Courier New" w:hAnsi="Times New Roman" w:cs="Courier New"/>
          <w:color w:val="000000"/>
          <w:sz w:val="24"/>
        </w:rPr>
      </w:pPr>
      <w:r w:rsidRPr="00D246DD">
        <w:rPr>
          <w:rFonts w:ascii="Times New Roman" w:eastAsia="Courier New" w:hAnsi="Times New Roman" w:cs="Courier New"/>
          <w:color w:val="000000"/>
          <w:sz w:val="24"/>
        </w:rPr>
        <w:t>К преподавательской деятельности допускаются лица, имеющие среднее профессиональное образование или высшее профессиональное образование, дополнительное профессиональное образование в области, соответствующей преподаваемому предмету. Образовательный ценз указанных лиц подтверждается документами государственного образца о соответствующем уровне образования и (или) квалификации, ученых степенях и званиях и т. д.</w:t>
      </w:r>
    </w:p>
    <w:p w:rsidR="00DE1BFD" w:rsidRPr="00D246DD" w:rsidRDefault="00DE1BFD" w:rsidP="00DE1BFD">
      <w:pPr>
        <w:pStyle w:val="a0"/>
        <w:tabs>
          <w:tab w:val="left" w:pos="567"/>
        </w:tabs>
        <w:ind w:left="0"/>
        <w:jc w:val="both"/>
        <w:rPr>
          <w:rFonts w:ascii="Times New Roman" w:eastAsia="Courier New" w:hAnsi="Times New Roman" w:cs="Courier New"/>
          <w:color w:val="000000"/>
          <w:sz w:val="24"/>
        </w:rPr>
      </w:pPr>
    </w:p>
    <w:p w:rsidR="00DE1BFD" w:rsidRPr="00D246DD" w:rsidRDefault="00DE1BFD" w:rsidP="00DE1BFD">
      <w:pPr>
        <w:pStyle w:val="a0"/>
        <w:tabs>
          <w:tab w:val="left" w:pos="567"/>
        </w:tabs>
        <w:ind w:left="0"/>
        <w:jc w:val="both"/>
        <w:rPr>
          <w:rFonts w:ascii="Times New Roman" w:eastAsia="Courier New" w:hAnsi="Times New Roman" w:cs="Courier New"/>
          <w:color w:val="000000"/>
          <w:sz w:val="24"/>
        </w:rPr>
      </w:pPr>
      <w:r w:rsidRPr="00D246DD">
        <w:rPr>
          <w:rFonts w:ascii="Times New Roman" w:eastAsia="Courier New" w:hAnsi="Times New Roman" w:cs="Courier New"/>
          <w:color w:val="000000"/>
          <w:sz w:val="24"/>
        </w:rPr>
        <w:t xml:space="preserve">Наряду со штатными преподавателями учебный процесс в </w:t>
      </w:r>
      <w:r w:rsidR="00EC177A">
        <w:rPr>
          <w:rFonts w:ascii="Times New Roman" w:eastAsia="Courier New" w:hAnsi="Times New Roman" w:cs="Courier New"/>
          <w:color w:val="000000"/>
          <w:sz w:val="24"/>
        </w:rPr>
        <w:t>Организации</w:t>
      </w:r>
      <w:r w:rsidR="00703215" w:rsidRPr="00D246DD">
        <w:rPr>
          <w:sz w:val="24"/>
        </w:rPr>
        <w:t xml:space="preserve"> </w:t>
      </w:r>
      <w:r w:rsidRPr="00D246DD">
        <w:rPr>
          <w:rFonts w:ascii="Times New Roman" w:eastAsia="Courier New" w:hAnsi="Times New Roman" w:cs="Courier New"/>
          <w:color w:val="000000"/>
          <w:sz w:val="24"/>
        </w:rPr>
        <w:t>могут осуществлять иные лица, с соответствующим образовательным цензом, на условиях совместительства или почасовой оплаты труда в порядке, установленном законодательством Российской Федерации.</w:t>
      </w:r>
    </w:p>
    <w:p w:rsidR="00DE1BFD" w:rsidRPr="00D246DD" w:rsidRDefault="00DE1BFD" w:rsidP="00AC13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1BFD" w:rsidRPr="00D246DD" w:rsidRDefault="00DE1BFD" w:rsidP="00AC1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6DD">
        <w:rPr>
          <w:rFonts w:ascii="Times New Roman" w:hAnsi="Times New Roman"/>
          <w:sz w:val="24"/>
          <w:szCs w:val="24"/>
        </w:rPr>
        <w:lastRenderedPageBreak/>
        <w:t>4.3.</w:t>
      </w:r>
      <w:r w:rsidR="00ED6E7C" w:rsidRPr="00D246DD">
        <w:rPr>
          <w:rFonts w:ascii="Times New Roman" w:hAnsi="Times New Roman"/>
          <w:sz w:val="24"/>
          <w:szCs w:val="24"/>
        </w:rPr>
        <w:t>4</w:t>
      </w:r>
      <w:r w:rsidRPr="00D246DD">
        <w:rPr>
          <w:rFonts w:ascii="Times New Roman" w:hAnsi="Times New Roman"/>
          <w:sz w:val="24"/>
          <w:szCs w:val="24"/>
        </w:rPr>
        <w:t>. Создает необходимые условия (место проведения занятий) и материально-техническое оснащение для предоставления платных образовательных услуг с учетом требований по охране и безопасности здоровья.</w:t>
      </w:r>
    </w:p>
    <w:p w:rsidR="00DE1BFD" w:rsidRPr="00D246DD" w:rsidRDefault="00DE1BFD" w:rsidP="00AC135A">
      <w:pPr>
        <w:pStyle w:val="listparagraph"/>
        <w:spacing w:before="0" w:beforeAutospacing="0" w:after="0" w:afterAutospacing="0"/>
        <w:jc w:val="both"/>
        <w:rPr>
          <w:rFonts w:eastAsia="Courier New" w:cs="Courier New"/>
          <w:color w:val="000000"/>
        </w:rPr>
      </w:pPr>
    </w:p>
    <w:p w:rsidR="00DE1BFD" w:rsidRPr="00D246DD" w:rsidRDefault="00DE1BFD" w:rsidP="00DE1BFD">
      <w:pPr>
        <w:pStyle w:val="listparagraph"/>
        <w:spacing w:before="0" w:beforeAutospacing="0" w:after="0" w:afterAutospacing="0"/>
        <w:jc w:val="both"/>
        <w:rPr>
          <w:rFonts w:eastAsia="Courier New" w:cs="Courier New"/>
          <w:color w:val="000000"/>
        </w:rPr>
      </w:pPr>
      <w:r w:rsidRPr="00D246DD">
        <w:t>4</w:t>
      </w:r>
      <w:r w:rsidRPr="00D246DD">
        <w:rPr>
          <w:rFonts w:eastAsia="Courier New" w:cs="Courier New"/>
          <w:color w:val="000000"/>
        </w:rPr>
        <w:t>.3.</w:t>
      </w:r>
      <w:r w:rsidR="00ED6E7C" w:rsidRPr="00D246DD">
        <w:rPr>
          <w:rFonts w:eastAsia="Courier New" w:cs="Courier New"/>
          <w:color w:val="000000"/>
        </w:rPr>
        <w:t>5</w:t>
      </w:r>
      <w:r w:rsidRPr="00D246DD">
        <w:rPr>
          <w:rFonts w:eastAsia="Courier New" w:cs="Courier New"/>
          <w:color w:val="000000"/>
        </w:rPr>
        <w:t xml:space="preserve">. Организовывает учебные занятия в соответствии с образовательными программами и учебно-тематическими планами, а также расписанием учебных занятий, утвержденными приказом директора </w:t>
      </w:r>
      <w:r w:rsidR="00EC177A">
        <w:rPr>
          <w:rFonts w:eastAsia="Courier New" w:cs="Courier New"/>
          <w:color w:val="000000"/>
        </w:rPr>
        <w:t>Организации</w:t>
      </w:r>
      <w:r w:rsidRPr="00D246DD">
        <w:rPr>
          <w:rFonts w:eastAsia="Courier New" w:cs="Courier New"/>
          <w:color w:val="000000"/>
        </w:rPr>
        <w:t xml:space="preserve">. </w:t>
      </w:r>
    </w:p>
    <w:p w:rsidR="00DE1BFD" w:rsidRPr="00D246DD" w:rsidRDefault="00DE1BFD" w:rsidP="00DE1BFD">
      <w:pPr>
        <w:pStyle w:val="listparagraph"/>
        <w:spacing w:before="0" w:beforeAutospacing="0" w:after="0" w:afterAutospacing="0"/>
        <w:jc w:val="both"/>
        <w:rPr>
          <w:rFonts w:eastAsia="Courier New" w:cs="Courier New"/>
          <w:color w:val="000000"/>
        </w:rPr>
      </w:pPr>
      <w:r w:rsidRPr="00D246DD">
        <w:rPr>
          <w:rFonts w:eastAsia="Courier New" w:cs="Courier New"/>
          <w:color w:val="000000"/>
        </w:rPr>
        <w:t>Расписание занятий составляется для создания наиболее благоприятного режима труда и отдыха обучающихся и установленных санитарно-гигиенических норм.</w:t>
      </w:r>
    </w:p>
    <w:p w:rsidR="00DE1BFD" w:rsidRPr="00D246DD" w:rsidRDefault="00DE1BFD" w:rsidP="00DE1BFD">
      <w:pPr>
        <w:pStyle w:val="listparagraph"/>
        <w:spacing w:before="0" w:beforeAutospacing="0" w:after="0" w:afterAutospacing="0"/>
        <w:jc w:val="both"/>
        <w:rPr>
          <w:rFonts w:eastAsia="Courier New" w:cs="Courier New"/>
          <w:color w:val="000000"/>
        </w:rPr>
      </w:pPr>
    </w:p>
    <w:p w:rsidR="00DE1BFD" w:rsidRPr="00D246DD" w:rsidRDefault="00DE1BFD" w:rsidP="00DE1BFD">
      <w:pPr>
        <w:pStyle w:val="listparagraph"/>
        <w:spacing w:before="0" w:beforeAutospacing="0" w:after="0" w:afterAutospacing="0"/>
        <w:jc w:val="both"/>
        <w:rPr>
          <w:rFonts w:eastAsia="Courier New" w:cs="Courier New"/>
          <w:color w:val="000000"/>
        </w:rPr>
      </w:pPr>
      <w:r w:rsidRPr="00D246DD">
        <w:rPr>
          <w:rFonts w:eastAsia="Courier New" w:cs="Courier New"/>
          <w:color w:val="000000"/>
        </w:rPr>
        <w:t>4.3.</w:t>
      </w:r>
      <w:r w:rsidR="00ED6E7C" w:rsidRPr="00D246DD">
        <w:rPr>
          <w:rFonts w:eastAsia="Courier New" w:cs="Courier New"/>
          <w:color w:val="000000"/>
        </w:rPr>
        <w:t>6</w:t>
      </w:r>
      <w:r w:rsidR="00FE4896" w:rsidRPr="00D246DD">
        <w:rPr>
          <w:rFonts w:eastAsia="Courier New" w:cs="Courier New"/>
          <w:color w:val="000000"/>
        </w:rPr>
        <w:t>.</w:t>
      </w:r>
      <w:r w:rsidR="00770949" w:rsidRPr="00D246DD">
        <w:rPr>
          <w:rFonts w:eastAsia="Courier New" w:cs="Courier New"/>
          <w:color w:val="000000"/>
        </w:rPr>
        <w:t xml:space="preserve"> Осуществляет </w:t>
      </w:r>
      <w:r w:rsidRPr="00D246DD">
        <w:rPr>
          <w:rFonts w:eastAsia="Courier New" w:cs="Courier New"/>
          <w:color w:val="000000"/>
        </w:rPr>
        <w:t>итоговый контроль знаний обучающихся.</w:t>
      </w:r>
    </w:p>
    <w:p w:rsidR="00DE1BFD" w:rsidRPr="00D246DD" w:rsidRDefault="00DE1BFD" w:rsidP="00DE1BFD">
      <w:pPr>
        <w:pStyle w:val="listparagraph"/>
        <w:spacing w:before="0" w:beforeAutospacing="0" w:after="0" w:afterAutospacing="0"/>
        <w:jc w:val="both"/>
        <w:rPr>
          <w:rFonts w:eastAsia="Courier New" w:cs="Courier New"/>
          <w:color w:val="000000"/>
        </w:rPr>
      </w:pPr>
    </w:p>
    <w:p w:rsidR="00DE1BFD" w:rsidRPr="00D246DD" w:rsidRDefault="00243579" w:rsidP="00DE1BFD">
      <w:pPr>
        <w:pStyle w:val="listparagraph"/>
        <w:spacing w:before="0" w:beforeAutospacing="0" w:after="0" w:afterAutospacing="0"/>
        <w:jc w:val="both"/>
        <w:rPr>
          <w:rFonts w:eastAsia="Courier New" w:cs="Courier New"/>
          <w:color w:val="000000"/>
        </w:rPr>
      </w:pPr>
      <w:r w:rsidRPr="00D246DD">
        <w:rPr>
          <w:rFonts w:eastAsia="Courier New" w:cs="Courier New"/>
          <w:color w:val="000000"/>
        </w:rPr>
        <w:t>4.3.</w:t>
      </w:r>
      <w:r w:rsidR="00ED6E7C" w:rsidRPr="00D246DD">
        <w:rPr>
          <w:rFonts w:eastAsia="Courier New" w:cs="Courier New"/>
          <w:color w:val="000000"/>
        </w:rPr>
        <w:t>7</w:t>
      </w:r>
      <w:r w:rsidRPr="00D246DD">
        <w:rPr>
          <w:rFonts w:eastAsia="Courier New" w:cs="Courier New"/>
          <w:color w:val="000000"/>
        </w:rPr>
        <w:t xml:space="preserve">. </w:t>
      </w:r>
      <w:r w:rsidR="00DE1BFD" w:rsidRPr="00D246DD">
        <w:rPr>
          <w:rFonts w:eastAsia="Courier New" w:cs="Courier New"/>
          <w:color w:val="000000"/>
        </w:rPr>
        <w:t>Осуществляет контроль качества и количества оказываемых платных образовательных услуг, несет ответственность за соблюдение сроков обучения, выполнение учебного плана и расписания занятий.</w:t>
      </w:r>
    </w:p>
    <w:p w:rsidR="00770949" w:rsidRPr="00D246DD" w:rsidRDefault="00770949" w:rsidP="00DE1BFD">
      <w:pPr>
        <w:rPr>
          <w:rFonts w:ascii="Times New Roman" w:eastAsia="Courier New" w:hAnsi="Times New Roman" w:cs="Courier New"/>
          <w:color w:val="000000"/>
          <w:sz w:val="24"/>
          <w:szCs w:val="24"/>
        </w:rPr>
      </w:pPr>
    </w:p>
    <w:p w:rsidR="00DE1BFD" w:rsidRPr="000922B3" w:rsidRDefault="00DE1BFD" w:rsidP="00DA45AC">
      <w:pPr>
        <w:pStyle w:val="1"/>
        <w:numPr>
          <w:ilvl w:val="0"/>
          <w:numId w:val="18"/>
        </w:numPr>
      </w:pPr>
      <w:bookmarkStart w:id="5" w:name="_Toc2683348"/>
      <w:r w:rsidRPr="000922B3">
        <w:t xml:space="preserve">Содержание и качество обучения в </w:t>
      </w:r>
      <w:r w:rsidR="00EC177A">
        <w:t>Организации</w:t>
      </w:r>
      <w:bookmarkEnd w:id="5"/>
    </w:p>
    <w:p w:rsidR="00DE1BFD" w:rsidRPr="00D246DD" w:rsidRDefault="00DE1BFD" w:rsidP="00051462">
      <w:pPr>
        <w:pStyle w:val="a0"/>
        <w:tabs>
          <w:tab w:val="left" w:pos="567"/>
        </w:tabs>
        <w:ind w:left="0"/>
        <w:rPr>
          <w:rFonts w:ascii="Times New Roman" w:hAnsi="Times New Roman"/>
          <w:sz w:val="24"/>
        </w:rPr>
      </w:pPr>
    </w:p>
    <w:p w:rsidR="00DE1BFD" w:rsidRPr="00D246DD" w:rsidRDefault="006B379D" w:rsidP="006B379D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proofErr w:type="gramStart"/>
      <w:r w:rsidR="00DE1BFD" w:rsidRPr="00D246DD">
        <w:rPr>
          <w:rFonts w:ascii="Times New Roman" w:hAnsi="Times New Roman"/>
          <w:sz w:val="24"/>
        </w:rPr>
        <w:t xml:space="preserve">Организация учебного процесса в </w:t>
      </w:r>
      <w:r w:rsidR="00EC177A">
        <w:rPr>
          <w:rFonts w:ascii="Times New Roman" w:hAnsi="Times New Roman"/>
          <w:sz w:val="24"/>
        </w:rPr>
        <w:t>Организации</w:t>
      </w:r>
      <w:r w:rsidR="00DE1BFD" w:rsidRPr="00D246DD">
        <w:rPr>
          <w:rFonts w:ascii="Times New Roman" w:hAnsi="Times New Roman"/>
          <w:sz w:val="24"/>
        </w:rPr>
        <w:t xml:space="preserve"> регламентируется рабочим учебным планом, учебно-тематическим планом, и расписанием учебных занятий для каждой образовательной программы соответствующей формы обучения, утвержденными</w:t>
      </w:r>
      <w:r w:rsidR="00073B2C">
        <w:rPr>
          <w:rFonts w:ascii="Times New Roman" w:hAnsi="Times New Roman"/>
          <w:sz w:val="24"/>
        </w:rPr>
        <w:t xml:space="preserve"> </w:t>
      </w:r>
      <w:r w:rsidR="00DE1BFD" w:rsidRPr="00D246DD">
        <w:rPr>
          <w:rFonts w:ascii="Times New Roman" w:hAnsi="Times New Roman"/>
          <w:sz w:val="24"/>
        </w:rPr>
        <w:t xml:space="preserve">директором </w:t>
      </w:r>
      <w:r w:rsidR="00EC177A">
        <w:rPr>
          <w:rFonts w:ascii="Times New Roman" w:hAnsi="Times New Roman"/>
          <w:sz w:val="24"/>
        </w:rPr>
        <w:t>Организации</w:t>
      </w:r>
      <w:r w:rsidR="00DE1BFD" w:rsidRPr="00D246DD">
        <w:rPr>
          <w:rFonts w:ascii="Times New Roman" w:hAnsi="Times New Roman"/>
          <w:sz w:val="24"/>
        </w:rPr>
        <w:t>, и призвана обеспечить обучающимся знания и навыки, соответствующие содержанию соответствующих учебных программ.</w:t>
      </w:r>
      <w:proofErr w:type="gramEnd"/>
    </w:p>
    <w:p w:rsidR="00DE1BFD" w:rsidRPr="00D246DD" w:rsidRDefault="00DE1BFD" w:rsidP="00051462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6B379D" w:rsidP="006B379D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</w:t>
      </w:r>
      <w:r w:rsidR="00DE1BFD" w:rsidRPr="00D246DD">
        <w:rPr>
          <w:rFonts w:ascii="Times New Roman" w:hAnsi="Times New Roman"/>
          <w:sz w:val="24"/>
        </w:rPr>
        <w:t xml:space="preserve"> Учебный процесс в </w:t>
      </w:r>
      <w:r w:rsidR="00EC177A">
        <w:rPr>
          <w:rFonts w:ascii="Times New Roman" w:hAnsi="Times New Roman"/>
          <w:sz w:val="24"/>
        </w:rPr>
        <w:t>Организации</w:t>
      </w:r>
      <w:r w:rsidR="00243579" w:rsidRPr="00D246DD">
        <w:rPr>
          <w:rFonts w:ascii="Times New Roman" w:hAnsi="Times New Roman"/>
          <w:sz w:val="24"/>
        </w:rPr>
        <w:t xml:space="preserve"> </w:t>
      </w:r>
      <w:r w:rsidR="00DE1BFD" w:rsidRPr="00D246DD">
        <w:rPr>
          <w:rFonts w:ascii="Times New Roman" w:hAnsi="Times New Roman"/>
          <w:sz w:val="24"/>
        </w:rPr>
        <w:t xml:space="preserve">осуществляется в течение всего календарного года. </w:t>
      </w:r>
    </w:p>
    <w:p w:rsidR="00DE1BFD" w:rsidRPr="00D246DD" w:rsidRDefault="00DE1BFD" w:rsidP="00051462">
      <w:pPr>
        <w:pStyle w:val="aa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BFD" w:rsidRPr="00D246DD" w:rsidRDefault="006B379D" w:rsidP="006B379D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</w:t>
      </w:r>
      <w:r w:rsidR="00DE1BFD" w:rsidRPr="00D246DD">
        <w:rPr>
          <w:rFonts w:ascii="Times New Roman" w:hAnsi="Times New Roman"/>
          <w:sz w:val="24"/>
        </w:rPr>
        <w:t xml:space="preserve">Обучение в </w:t>
      </w:r>
      <w:r w:rsidR="00EC177A">
        <w:rPr>
          <w:rFonts w:ascii="Times New Roman" w:hAnsi="Times New Roman"/>
          <w:sz w:val="24"/>
        </w:rPr>
        <w:t>Организации</w:t>
      </w:r>
      <w:r w:rsidR="00DE1BFD" w:rsidRPr="00D246DD">
        <w:rPr>
          <w:rFonts w:ascii="Times New Roman" w:hAnsi="Times New Roman"/>
          <w:sz w:val="24"/>
        </w:rPr>
        <w:t xml:space="preserve"> ведется на русском языке. </w:t>
      </w:r>
    </w:p>
    <w:p w:rsidR="00DE1BFD" w:rsidRPr="00D246DD" w:rsidRDefault="00DE1BFD" w:rsidP="00051462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6B379D" w:rsidP="006B379D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 </w:t>
      </w:r>
      <w:r w:rsidR="00DE1BFD" w:rsidRPr="00D246DD">
        <w:rPr>
          <w:rFonts w:ascii="Times New Roman" w:hAnsi="Times New Roman"/>
          <w:sz w:val="24"/>
        </w:rPr>
        <w:t xml:space="preserve"> Занятия в </w:t>
      </w:r>
      <w:r w:rsidR="00EC177A">
        <w:rPr>
          <w:rFonts w:ascii="Times New Roman" w:hAnsi="Times New Roman"/>
          <w:sz w:val="24"/>
        </w:rPr>
        <w:t>Организации</w:t>
      </w:r>
      <w:r w:rsidR="001A4A2F">
        <w:rPr>
          <w:rFonts w:ascii="Times New Roman" w:hAnsi="Times New Roman"/>
          <w:sz w:val="24"/>
        </w:rPr>
        <w:t xml:space="preserve"> могут </w:t>
      </w:r>
      <w:r w:rsidR="00FE4896" w:rsidRPr="00D246DD">
        <w:rPr>
          <w:rFonts w:ascii="Times New Roman" w:hAnsi="Times New Roman"/>
          <w:sz w:val="24"/>
        </w:rPr>
        <w:t xml:space="preserve"> </w:t>
      </w:r>
      <w:proofErr w:type="gramStart"/>
      <w:r w:rsidR="00DE1BFD" w:rsidRPr="00D246DD">
        <w:rPr>
          <w:rFonts w:ascii="Times New Roman" w:hAnsi="Times New Roman"/>
          <w:sz w:val="24"/>
        </w:rPr>
        <w:t>провод</w:t>
      </w:r>
      <w:r w:rsidR="001A4A2F">
        <w:rPr>
          <w:rFonts w:ascii="Times New Roman" w:hAnsi="Times New Roman"/>
          <w:sz w:val="24"/>
        </w:rPr>
        <w:t>и</w:t>
      </w:r>
      <w:r w:rsidR="00FE4896" w:rsidRPr="00D246DD">
        <w:rPr>
          <w:rFonts w:ascii="Times New Roman" w:hAnsi="Times New Roman"/>
          <w:sz w:val="24"/>
        </w:rPr>
        <w:t>т</w:t>
      </w:r>
      <w:r w:rsidR="00DE1BFD" w:rsidRPr="00D246DD">
        <w:rPr>
          <w:rFonts w:ascii="Times New Roman" w:hAnsi="Times New Roman"/>
          <w:sz w:val="24"/>
        </w:rPr>
        <w:t>ся</w:t>
      </w:r>
      <w:proofErr w:type="gramEnd"/>
      <w:r w:rsidR="00DE1BFD" w:rsidRPr="00D246DD">
        <w:rPr>
          <w:rFonts w:ascii="Times New Roman" w:hAnsi="Times New Roman"/>
          <w:sz w:val="24"/>
        </w:rPr>
        <w:t xml:space="preserve"> в очной </w:t>
      </w:r>
      <w:r w:rsidR="00CE3579">
        <w:rPr>
          <w:rFonts w:ascii="Times New Roman" w:hAnsi="Times New Roman"/>
          <w:sz w:val="24"/>
        </w:rPr>
        <w:t xml:space="preserve">и </w:t>
      </w:r>
      <w:proofErr w:type="spellStart"/>
      <w:r w:rsidR="00CE3579">
        <w:rPr>
          <w:rFonts w:ascii="Times New Roman" w:hAnsi="Times New Roman"/>
          <w:sz w:val="24"/>
        </w:rPr>
        <w:t>очно-заочной</w:t>
      </w:r>
      <w:proofErr w:type="spellEnd"/>
      <w:r w:rsidR="00CE3579">
        <w:rPr>
          <w:rFonts w:ascii="Times New Roman" w:hAnsi="Times New Roman"/>
          <w:sz w:val="24"/>
        </w:rPr>
        <w:t xml:space="preserve"> </w:t>
      </w:r>
      <w:r w:rsidR="00DE1BFD" w:rsidRPr="00D246DD">
        <w:rPr>
          <w:rFonts w:ascii="Times New Roman" w:hAnsi="Times New Roman"/>
          <w:sz w:val="24"/>
        </w:rPr>
        <w:t>форме обучения</w:t>
      </w:r>
      <w:r w:rsidR="00404833" w:rsidRPr="00404833">
        <w:rPr>
          <w:rFonts w:ascii="Times New Roman" w:hAnsi="Times New Roman"/>
          <w:sz w:val="24"/>
        </w:rPr>
        <w:t xml:space="preserve"> </w:t>
      </w:r>
      <w:r w:rsidR="00404833" w:rsidRPr="000A2DB5">
        <w:rPr>
          <w:rFonts w:ascii="Times New Roman" w:hAnsi="Times New Roman"/>
          <w:sz w:val="24"/>
        </w:rPr>
        <w:t>с применением дистанционных образовательных технологий</w:t>
      </w:r>
      <w:r w:rsidR="00DE1BFD" w:rsidRPr="00D246DD">
        <w:rPr>
          <w:rFonts w:ascii="Times New Roman" w:hAnsi="Times New Roman"/>
          <w:sz w:val="24"/>
        </w:rPr>
        <w:t>.</w:t>
      </w:r>
    </w:p>
    <w:p w:rsidR="00DE1BFD" w:rsidRPr="00D246DD" w:rsidRDefault="006B379D" w:rsidP="006B379D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5.4.1.</w:t>
      </w:r>
      <w:r w:rsidR="00010EA8" w:rsidRPr="00D246DD">
        <w:rPr>
          <w:rFonts w:ascii="Times New Roman" w:hAnsi="Times New Roman"/>
          <w:sz w:val="24"/>
        </w:rPr>
        <w:t xml:space="preserve"> </w:t>
      </w:r>
      <w:r w:rsidR="00DE1BFD" w:rsidRPr="00D246DD">
        <w:rPr>
          <w:rFonts w:ascii="Times New Roman" w:hAnsi="Times New Roman"/>
          <w:sz w:val="24"/>
        </w:rPr>
        <w:t xml:space="preserve">Расписание занятий составляется для создания наиболее благоприятного режима труда и отдыха обучающихся руководством </w:t>
      </w:r>
      <w:proofErr w:type="gramStart"/>
      <w:r w:rsidR="00EC177A">
        <w:rPr>
          <w:rFonts w:ascii="Times New Roman" w:hAnsi="Times New Roman"/>
          <w:sz w:val="24"/>
        </w:rPr>
        <w:t>Организации</w:t>
      </w:r>
      <w:proofErr w:type="gramEnd"/>
      <w:r w:rsidR="00243579" w:rsidRPr="00D246DD">
        <w:rPr>
          <w:rFonts w:ascii="Times New Roman" w:hAnsi="Times New Roman"/>
          <w:sz w:val="24"/>
        </w:rPr>
        <w:t xml:space="preserve"> с</w:t>
      </w:r>
      <w:r w:rsidR="00DE1BFD" w:rsidRPr="00D246DD">
        <w:rPr>
          <w:rFonts w:ascii="Times New Roman" w:hAnsi="Times New Roman"/>
          <w:sz w:val="24"/>
        </w:rPr>
        <w:t xml:space="preserve"> учетом установленных санитарно-гигиенических норм и возможностей </w:t>
      </w:r>
      <w:r w:rsidR="00EC177A">
        <w:rPr>
          <w:rFonts w:ascii="Times New Roman" w:hAnsi="Times New Roman"/>
          <w:sz w:val="24"/>
        </w:rPr>
        <w:t>Организации</w:t>
      </w:r>
      <w:r w:rsidR="00DE1BFD" w:rsidRPr="00D246DD">
        <w:rPr>
          <w:rFonts w:ascii="Times New Roman" w:hAnsi="Times New Roman"/>
          <w:sz w:val="24"/>
        </w:rPr>
        <w:t>.</w:t>
      </w:r>
    </w:p>
    <w:p w:rsidR="00770949" w:rsidRPr="00D246DD" w:rsidRDefault="00770949" w:rsidP="00770949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6B379D" w:rsidP="006B379D">
      <w:pPr>
        <w:pStyle w:val="a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5.5. </w:t>
      </w:r>
      <w:r w:rsidR="00DE1BFD" w:rsidRPr="00D246DD">
        <w:rPr>
          <w:rFonts w:ascii="Times New Roman" w:hAnsi="Times New Roman"/>
          <w:sz w:val="24"/>
        </w:rPr>
        <w:t xml:space="preserve">Продолжительность обучения определяется продолжительностью выбранной образовательной программы. </w:t>
      </w:r>
    </w:p>
    <w:p w:rsidR="00DE1BFD" w:rsidRPr="00D246DD" w:rsidRDefault="006B379D" w:rsidP="006B379D">
      <w:pPr>
        <w:pStyle w:val="a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5.5.1. </w:t>
      </w:r>
      <w:r w:rsidR="00DE1BFD" w:rsidRPr="00D246DD">
        <w:rPr>
          <w:rFonts w:ascii="Times New Roman" w:hAnsi="Times New Roman"/>
          <w:sz w:val="24"/>
        </w:rPr>
        <w:t xml:space="preserve">Учебная нагрузка, а также продолжительность учебных занятий определяется в академических часах. </w:t>
      </w:r>
    </w:p>
    <w:p w:rsidR="00DE1BFD" w:rsidRPr="00D246DD" w:rsidRDefault="006B379D" w:rsidP="006B379D">
      <w:pPr>
        <w:pStyle w:val="a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5.5.2. </w:t>
      </w:r>
      <w:r w:rsidR="00DE1BFD" w:rsidRPr="00D246DD">
        <w:rPr>
          <w:rFonts w:ascii="Times New Roman" w:hAnsi="Times New Roman"/>
          <w:sz w:val="24"/>
        </w:rPr>
        <w:t xml:space="preserve">Продолжительность одного занятия составляет 45 минут, допускаются сдвоенные занятия. Между занятиями делается десятиминутный перерыв для отдыха и проветривания помещений. </w:t>
      </w:r>
    </w:p>
    <w:p w:rsidR="00DE1BFD" w:rsidRPr="00D246DD" w:rsidRDefault="00DE1BFD" w:rsidP="00051462">
      <w:pPr>
        <w:pStyle w:val="a0"/>
        <w:ind w:left="0"/>
        <w:rPr>
          <w:rFonts w:ascii="Times New Roman" w:hAnsi="Times New Roman"/>
          <w:sz w:val="24"/>
        </w:rPr>
      </w:pPr>
    </w:p>
    <w:p w:rsidR="00DE1BFD" w:rsidRPr="00D246DD" w:rsidRDefault="006B379D" w:rsidP="006B379D">
      <w:pPr>
        <w:pStyle w:val="a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5.6. </w:t>
      </w:r>
      <w:r w:rsidR="00DE1BFD" w:rsidRPr="00D246DD">
        <w:rPr>
          <w:rFonts w:ascii="Times New Roman" w:hAnsi="Times New Roman"/>
          <w:sz w:val="24"/>
        </w:rPr>
        <w:t xml:space="preserve">В </w:t>
      </w:r>
      <w:r w:rsidR="00EC177A">
        <w:rPr>
          <w:rFonts w:ascii="Times New Roman" w:hAnsi="Times New Roman"/>
          <w:sz w:val="24"/>
        </w:rPr>
        <w:t>Организации</w:t>
      </w:r>
      <w:r w:rsidR="00DE1BFD" w:rsidRPr="00D246DD">
        <w:rPr>
          <w:rFonts w:ascii="Times New Roman" w:hAnsi="Times New Roman"/>
          <w:sz w:val="24"/>
        </w:rPr>
        <w:t xml:space="preserve"> в зависимости от выбранного курса устанавливаются следующие основные виды учебных занятий: </w:t>
      </w:r>
      <w:r w:rsidR="00763464" w:rsidRPr="00D246DD">
        <w:rPr>
          <w:rFonts w:ascii="Times New Roman" w:hAnsi="Times New Roman"/>
          <w:sz w:val="24"/>
        </w:rPr>
        <w:t>длительные курсы и семинар</w:t>
      </w:r>
      <w:r w:rsidR="00DE1BFD" w:rsidRPr="00D246DD">
        <w:rPr>
          <w:rFonts w:ascii="Times New Roman" w:hAnsi="Times New Roman"/>
          <w:sz w:val="24"/>
        </w:rPr>
        <w:t>ы</w:t>
      </w:r>
      <w:r w:rsidR="00D26966" w:rsidRPr="00D246DD">
        <w:rPr>
          <w:rFonts w:ascii="Times New Roman" w:hAnsi="Times New Roman"/>
          <w:sz w:val="24"/>
        </w:rPr>
        <w:t>.</w:t>
      </w:r>
    </w:p>
    <w:p w:rsidR="00D26966" w:rsidRPr="00D246DD" w:rsidRDefault="00D26966" w:rsidP="00D26966">
      <w:pPr>
        <w:pStyle w:val="a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6B379D" w:rsidP="006B379D">
      <w:pPr>
        <w:pStyle w:val="a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5.7. </w:t>
      </w:r>
      <w:r w:rsidR="00DE1BFD" w:rsidRPr="00D246DD">
        <w:rPr>
          <w:rFonts w:ascii="Times New Roman" w:hAnsi="Times New Roman"/>
          <w:sz w:val="24"/>
        </w:rPr>
        <w:t xml:space="preserve">При обучении применяются следующие методы: </w:t>
      </w:r>
    </w:p>
    <w:p w:rsidR="00DE1BFD" w:rsidRPr="00D246DD" w:rsidRDefault="00DE1BFD" w:rsidP="00675524">
      <w:pPr>
        <w:pStyle w:val="a0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устное изложение материала;</w:t>
      </w:r>
    </w:p>
    <w:p w:rsidR="00DE1BFD" w:rsidRPr="00D246DD" w:rsidRDefault="00DE1BFD" w:rsidP="00675524">
      <w:pPr>
        <w:pStyle w:val="a0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показ (демонстрация,  наблюдение);</w:t>
      </w:r>
    </w:p>
    <w:p w:rsidR="00DE1BFD" w:rsidRPr="00D246DD" w:rsidRDefault="00010EA8" w:rsidP="00675524">
      <w:pPr>
        <w:pStyle w:val="a0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упражнения (</w:t>
      </w:r>
      <w:r w:rsidR="00404833">
        <w:rPr>
          <w:rFonts w:ascii="Times New Roman" w:hAnsi="Times New Roman"/>
          <w:sz w:val="24"/>
        </w:rPr>
        <w:t>тесты</w:t>
      </w:r>
      <w:r w:rsidRPr="00D246DD">
        <w:rPr>
          <w:rFonts w:ascii="Times New Roman" w:hAnsi="Times New Roman"/>
          <w:sz w:val="24"/>
        </w:rPr>
        <w:t>)</w:t>
      </w:r>
      <w:r w:rsidR="00DE1BFD" w:rsidRPr="00D246DD">
        <w:rPr>
          <w:rFonts w:ascii="Times New Roman" w:hAnsi="Times New Roman"/>
          <w:sz w:val="24"/>
        </w:rPr>
        <w:t>.</w:t>
      </w:r>
    </w:p>
    <w:p w:rsidR="00DE1BFD" w:rsidRPr="00D246DD" w:rsidRDefault="00DE1BFD" w:rsidP="00051462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6B379D" w:rsidP="006B379D">
      <w:pPr>
        <w:pStyle w:val="a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5.7.1. </w:t>
      </w:r>
      <w:r w:rsidR="00DE1BFD" w:rsidRPr="00D246DD">
        <w:rPr>
          <w:rFonts w:ascii="Times New Roman" w:hAnsi="Times New Roman"/>
          <w:sz w:val="24"/>
        </w:rPr>
        <w:t xml:space="preserve">Указанные методы применяются, как правило, комплексно. </w:t>
      </w:r>
    </w:p>
    <w:p w:rsidR="00DE1BFD" w:rsidRPr="00D246DD" w:rsidRDefault="006B379D" w:rsidP="006B379D">
      <w:pPr>
        <w:pStyle w:val="a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5.7.2. </w:t>
      </w:r>
      <w:r w:rsidR="00DE1BFD" w:rsidRPr="00D246DD">
        <w:rPr>
          <w:rFonts w:ascii="Times New Roman" w:hAnsi="Times New Roman"/>
          <w:sz w:val="24"/>
        </w:rPr>
        <w:t>Выбор метода обучения для каждого занятия определяется преподавателем в соответствии с требованиями программ подготовки, составом и уровнем подготовленности обучающихся, степенью и сложностью излагаемого материала, наличием и состоянием учебного оборудования и технических средств обучения, местом и продолжительностью учебных занятий.</w:t>
      </w:r>
    </w:p>
    <w:p w:rsidR="00DE1BFD" w:rsidRPr="00D246DD" w:rsidRDefault="00DE1BFD" w:rsidP="00051462">
      <w:pPr>
        <w:pStyle w:val="a0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DE1BFD" w:rsidP="00404833">
      <w:pPr>
        <w:pStyle w:val="a0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24"/>
        </w:rPr>
      </w:pPr>
      <w:r w:rsidRPr="00D246DD">
        <w:rPr>
          <w:rFonts w:ascii="Times New Roman" w:hAnsi="Times New Roman"/>
          <w:sz w:val="24"/>
        </w:rPr>
        <w:t>5.</w:t>
      </w:r>
      <w:r w:rsidR="00763464" w:rsidRPr="00D246DD">
        <w:rPr>
          <w:rFonts w:ascii="Times New Roman" w:hAnsi="Times New Roman"/>
          <w:sz w:val="24"/>
        </w:rPr>
        <w:t>8</w:t>
      </w:r>
      <w:r w:rsidRPr="00D246DD">
        <w:rPr>
          <w:rFonts w:ascii="Times New Roman" w:hAnsi="Times New Roman"/>
          <w:sz w:val="24"/>
        </w:rPr>
        <w:t xml:space="preserve">. </w:t>
      </w:r>
      <w:r w:rsidRPr="00D246DD">
        <w:rPr>
          <w:rFonts w:ascii="Times New Roman" w:hAnsi="Times New Roman"/>
          <w:bCs/>
          <w:sz w:val="24"/>
        </w:rPr>
        <w:t>Итоговая аттестация</w:t>
      </w:r>
      <w:r w:rsidRPr="00D246DD">
        <w:rPr>
          <w:rFonts w:ascii="Times New Roman" w:hAnsi="Times New Roman"/>
          <w:sz w:val="24"/>
        </w:rPr>
        <w:t xml:space="preserve"> - процедура, проводимая с целью установления </w:t>
      </w:r>
      <w:r w:rsidRPr="00D246DD">
        <w:rPr>
          <w:rFonts w:ascii="Times New Roman" w:hAnsi="Times New Roman"/>
          <w:iCs/>
          <w:sz w:val="24"/>
        </w:rPr>
        <w:t xml:space="preserve">уровня знаний обучающихся с учетом целей обучения, вида образовательной программы, установленных требований к содержанию программ обучения и сопровождающаяся последующей </w:t>
      </w:r>
      <w:r w:rsidRPr="00070070">
        <w:rPr>
          <w:rFonts w:ascii="Times New Roman" w:hAnsi="Times New Roman"/>
          <w:iCs/>
          <w:sz w:val="24"/>
        </w:rPr>
        <w:t xml:space="preserve">выдачей </w:t>
      </w:r>
      <w:r w:rsidR="00DC6118" w:rsidRPr="00070070">
        <w:rPr>
          <w:rFonts w:ascii="Times New Roman" w:hAnsi="Times New Roman"/>
          <w:iCs/>
          <w:sz w:val="24"/>
        </w:rPr>
        <w:t>удостоверения о повышении квалификации</w:t>
      </w:r>
      <w:r w:rsidR="00A46AB0" w:rsidRPr="00070070">
        <w:rPr>
          <w:rFonts w:ascii="Times New Roman" w:hAnsi="Times New Roman"/>
          <w:iCs/>
          <w:sz w:val="24"/>
        </w:rPr>
        <w:t xml:space="preserve"> и</w:t>
      </w:r>
      <w:r w:rsidR="0045605C" w:rsidRPr="00070070">
        <w:rPr>
          <w:rFonts w:ascii="Times New Roman" w:hAnsi="Times New Roman"/>
          <w:iCs/>
          <w:sz w:val="24"/>
        </w:rPr>
        <w:t xml:space="preserve">ли </w:t>
      </w:r>
      <w:r w:rsidR="00070070" w:rsidRPr="00070070">
        <w:rPr>
          <w:rFonts w:ascii="Times New Roman" w:hAnsi="Times New Roman"/>
          <w:iCs/>
          <w:sz w:val="24"/>
        </w:rPr>
        <w:t>д</w:t>
      </w:r>
      <w:r w:rsidR="0045605C" w:rsidRPr="00070070">
        <w:rPr>
          <w:rFonts w:ascii="Times New Roman" w:hAnsi="Times New Roman"/>
          <w:iCs/>
          <w:sz w:val="24"/>
        </w:rPr>
        <w:t>иплом</w:t>
      </w:r>
      <w:r w:rsidR="00070070" w:rsidRPr="00070070">
        <w:rPr>
          <w:rFonts w:ascii="Times New Roman" w:hAnsi="Times New Roman"/>
          <w:iCs/>
          <w:sz w:val="24"/>
        </w:rPr>
        <w:t>а</w:t>
      </w:r>
      <w:r w:rsidR="0045605C" w:rsidRPr="00070070">
        <w:rPr>
          <w:rFonts w:ascii="Times New Roman" w:hAnsi="Times New Roman"/>
          <w:iCs/>
          <w:sz w:val="24"/>
        </w:rPr>
        <w:t xml:space="preserve"> о профессиональной переподготовке.</w:t>
      </w:r>
    </w:p>
    <w:p w:rsidR="00B84FB8" w:rsidRPr="00D246DD" w:rsidRDefault="00B84FB8" w:rsidP="00B84FB8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iCs/>
          <w:sz w:val="24"/>
        </w:rPr>
      </w:pPr>
    </w:p>
    <w:p w:rsidR="00DE1BFD" w:rsidRPr="00D246DD" w:rsidRDefault="00B84FB8" w:rsidP="000514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6DD">
        <w:rPr>
          <w:rFonts w:ascii="Times New Roman" w:hAnsi="Times New Roman"/>
          <w:sz w:val="24"/>
          <w:szCs w:val="24"/>
        </w:rPr>
        <w:t>5.</w:t>
      </w:r>
      <w:r w:rsidR="00404833">
        <w:rPr>
          <w:rFonts w:ascii="Times New Roman" w:hAnsi="Times New Roman"/>
          <w:sz w:val="24"/>
          <w:szCs w:val="24"/>
        </w:rPr>
        <w:t>9</w:t>
      </w:r>
      <w:r w:rsidRPr="00D246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E1BFD" w:rsidRPr="00D246DD">
        <w:rPr>
          <w:rFonts w:ascii="Times New Roman" w:hAnsi="Times New Roman"/>
          <w:sz w:val="24"/>
          <w:szCs w:val="24"/>
        </w:rPr>
        <w:t xml:space="preserve">К итоговой аттестации допускаются обучающиеся, успешно завершившие в полном объеме освоение образовательной программы. </w:t>
      </w:r>
      <w:proofErr w:type="gramEnd"/>
    </w:p>
    <w:p w:rsidR="00DE1BFD" w:rsidRPr="00D246DD" w:rsidRDefault="00B84FB8" w:rsidP="000514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6DD">
        <w:rPr>
          <w:rFonts w:ascii="Times New Roman" w:hAnsi="Times New Roman"/>
          <w:sz w:val="24"/>
          <w:szCs w:val="24"/>
        </w:rPr>
        <w:t>5.</w:t>
      </w:r>
      <w:r w:rsidR="00DC6118" w:rsidRPr="00D246DD">
        <w:rPr>
          <w:rFonts w:ascii="Times New Roman" w:hAnsi="Times New Roman"/>
          <w:sz w:val="24"/>
          <w:szCs w:val="24"/>
        </w:rPr>
        <w:t>1</w:t>
      </w:r>
      <w:r w:rsidR="00763464" w:rsidRPr="00D246DD">
        <w:rPr>
          <w:rFonts w:ascii="Times New Roman" w:hAnsi="Times New Roman"/>
          <w:sz w:val="24"/>
          <w:szCs w:val="24"/>
        </w:rPr>
        <w:t>0</w:t>
      </w:r>
      <w:r w:rsidR="00404833">
        <w:rPr>
          <w:rFonts w:ascii="Times New Roman" w:hAnsi="Times New Roman"/>
          <w:sz w:val="24"/>
          <w:szCs w:val="24"/>
        </w:rPr>
        <w:t>.</w:t>
      </w:r>
      <w:r w:rsidRPr="00D246DD">
        <w:rPr>
          <w:rFonts w:ascii="Times New Roman" w:hAnsi="Times New Roman"/>
          <w:sz w:val="24"/>
          <w:szCs w:val="24"/>
        </w:rPr>
        <w:t xml:space="preserve"> </w:t>
      </w:r>
      <w:r w:rsidR="00DE1BFD" w:rsidRPr="00D246DD">
        <w:rPr>
          <w:rFonts w:ascii="Times New Roman" w:hAnsi="Times New Roman"/>
          <w:sz w:val="24"/>
          <w:szCs w:val="24"/>
        </w:rPr>
        <w:t>Как правило, аттестация проводится на последнем занятии, завершающем учебную программу.</w:t>
      </w:r>
    </w:p>
    <w:p w:rsidR="00DE1BFD" w:rsidRPr="00D246DD" w:rsidRDefault="00DE1BFD" w:rsidP="000514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BFD" w:rsidRPr="00D246DD" w:rsidRDefault="00381145" w:rsidP="000514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6DD">
        <w:rPr>
          <w:rFonts w:ascii="Times New Roman" w:hAnsi="Times New Roman"/>
          <w:sz w:val="24"/>
          <w:szCs w:val="24"/>
        </w:rPr>
        <w:t>5.</w:t>
      </w:r>
      <w:r w:rsidR="00DC6118" w:rsidRPr="00D246DD">
        <w:rPr>
          <w:rFonts w:ascii="Times New Roman" w:hAnsi="Times New Roman"/>
          <w:sz w:val="24"/>
          <w:szCs w:val="24"/>
        </w:rPr>
        <w:t>1</w:t>
      </w:r>
      <w:r w:rsidR="00763464" w:rsidRPr="00D246DD">
        <w:rPr>
          <w:rFonts w:ascii="Times New Roman" w:hAnsi="Times New Roman"/>
          <w:sz w:val="24"/>
          <w:szCs w:val="24"/>
        </w:rPr>
        <w:t>1</w:t>
      </w:r>
      <w:r w:rsidRPr="00D246DD">
        <w:rPr>
          <w:rFonts w:ascii="Times New Roman" w:hAnsi="Times New Roman"/>
          <w:sz w:val="24"/>
          <w:szCs w:val="24"/>
        </w:rPr>
        <w:t>.</w:t>
      </w:r>
      <w:r w:rsidR="00DE1BFD" w:rsidRPr="00D246DD">
        <w:rPr>
          <w:rFonts w:ascii="Times New Roman" w:hAnsi="Times New Roman"/>
          <w:sz w:val="24"/>
          <w:szCs w:val="24"/>
        </w:rPr>
        <w:t xml:space="preserve"> Вид итогового испытания зависит от</w:t>
      </w:r>
      <w:r w:rsidR="002B5AF9" w:rsidRPr="00D246DD">
        <w:rPr>
          <w:rFonts w:ascii="Times New Roman" w:hAnsi="Times New Roman"/>
          <w:sz w:val="24"/>
          <w:szCs w:val="24"/>
        </w:rPr>
        <w:t xml:space="preserve"> вида образовательной программы</w:t>
      </w:r>
      <w:r w:rsidR="00763464" w:rsidRPr="00D246DD">
        <w:rPr>
          <w:rFonts w:ascii="Times New Roman" w:hAnsi="Times New Roman"/>
          <w:sz w:val="24"/>
          <w:szCs w:val="24"/>
        </w:rPr>
        <w:t>,</w:t>
      </w:r>
      <w:r w:rsidR="002B5AF9" w:rsidRPr="00D246DD">
        <w:rPr>
          <w:rFonts w:ascii="Times New Roman" w:hAnsi="Times New Roman"/>
          <w:sz w:val="24"/>
          <w:szCs w:val="24"/>
        </w:rPr>
        <w:t xml:space="preserve"> в том числе в форме устного зачета </w:t>
      </w:r>
      <w:r w:rsidR="001F1DE5" w:rsidRPr="00D246DD">
        <w:rPr>
          <w:rFonts w:ascii="Times New Roman" w:hAnsi="Times New Roman"/>
          <w:sz w:val="24"/>
          <w:szCs w:val="24"/>
        </w:rPr>
        <w:t xml:space="preserve">/ </w:t>
      </w:r>
      <w:r w:rsidR="002B5AF9" w:rsidRPr="00D246DD">
        <w:rPr>
          <w:rFonts w:ascii="Times New Roman" w:hAnsi="Times New Roman"/>
          <w:sz w:val="24"/>
          <w:szCs w:val="24"/>
        </w:rPr>
        <w:t>опроса</w:t>
      </w:r>
      <w:r w:rsidR="001F1DE5" w:rsidRPr="00D246DD">
        <w:rPr>
          <w:rFonts w:ascii="Times New Roman" w:hAnsi="Times New Roman"/>
          <w:sz w:val="24"/>
          <w:szCs w:val="24"/>
        </w:rPr>
        <w:t xml:space="preserve"> </w:t>
      </w:r>
      <w:r w:rsidR="002B5AF9" w:rsidRPr="00D246DD">
        <w:rPr>
          <w:rFonts w:ascii="Times New Roman" w:hAnsi="Times New Roman"/>
          <w:sz w:val="24"/>
          <w:szCs w:val="24"/>
        </w:rPr>
        <w:t>и иных формах, определенных учебным планом.</w:t>
      </w:r>
    </w:p>
    <w:p w:rsidR="00DE1BFD" w:rsidRPr="00D246DD" w:rsidRDefault="00DE1BFD" w:rsidP="000514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BFD" w:rsidRPr="00D246DD" w:rsidRDefault="00051462" w:rsidP="00051462">
      <w:pPr>
        <w:pStyle w:val="af1"/>
        <w:tabs>
          <w:tab w:val="left" w:pos="567"/>
        </w:tabs>
        <w:spacing w:before="0" w:beforeAutospacing="0" w:after="0" w:afterAutospacing="0"/>
        <w:jc w:val="both"/>
      </w:pPr>
      <w:r w:rsidRPr="00D246DD">
        <w:t>5.</w:t>
      </w:r>
      <w:r w:rsidR="001F1DE5" w:rsidRPr="00D246DD">
        <w:t>1</w:t>
      </w:r>
      <w:r w:rsidR="00763464" w:rsidRPr="00D246DD">
        <w:t>2</w:t>
      </w:r>
      <w:r w:rsidR="00DE1BFD" w:rsidRPr="00D246DD">
        <w:t xml:space="preserve">. Материалы для итоговых испытаний составляются на основе рабочей программы учебной дисциплины и охватывают ее наиболее актуальные разделы и темы.  </w:t>
      </w:r>
    </w:p>
    <w:p w:rsidR="00DE1BFD" w:rsidRPr="00D246DD" w:rsidRDefault="00051462" w:rsidP="00051462">
      <w:pPr>
        <w:pStyle w:val="af1"/>
        <w:tabs>
          <w:tab w:val="left" w:pos="567"/>
        </w:tabs>
        <w:spacing w:before="0" w:beforeAutospacing="0" w:after="0" w:afterAutospacing="0"/>
        <w:jc w:val="both"/>
      </w:pPr>
      <w:r w:rsidRPr="00D246DD">
        <w:t>5.</w:t>
      </w:r>
      <w:r w:rsidR="001F1DE5" w:rsidRPr="00D246DD">
        <w:t>1</w:t>
      </w:r>
      <w:r w:rsidR="00763464" w:rsidRPr="00D246DD">
        <w:t>2</w:t>
      </w:r>
      <w:r w:rsidR="00DE1BFD" w:rsidRPr="00D246DD">
        <w:t>.1. Итоговые испытания проводятся в объеме учебного материала за пройденный курс и включают вопросы:</w:t>
      </w:r>
    </w:p>
    <w:p w:rsidR="00DE1BFD" w:rsidRPr="00D246DD" w:rsidRDefault="00DE1BFD" w:rsidP="00675524">
      <w:pPr>
        <w:pStyle w:val="a0"/>
        <w:numPr>
          <w:ilvl w:val="0"/>
          <w:numId w:val="7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D246DD">
        <w:rPr>
          <w:rFonts w:ascii="Times New Roman" w:hAnsi="Times New Roman"/>
          <w:sz w:val="24"/>
        </w:rPr>
        <w:t xml:space="preserve">демонстрирующие изменение компетентности обучающихся в рамках изученной дисциплины; </w:t>
      </w:r>
      <w:proofErr w:type="gramEnd"/>
    </w:p>
    <w:p w:rsidR="00DE1BFD" w:rsidRPr="00D246DD" w:rsidRDefault="00DE1BFD" w:rsidP="00675524">
      <w:pPr>
        <w:pStyle w:val="a0"/>
        <w:numPr>
          <w:ilvl w:val="0"/>
          <w:numId w:val="7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позволяющие определить уровень усвоения </w:t>
      </w:r>
      <w:proofErr w:type="gramStart"/>
      <w:r w:rsidRPr="00D246DD">
        <w:rPr>
          <w:rFonts w:ascii="Times New Roman" w:hAnsi="Times New Roman"/>
          <w:sz w:val="24"/>
        </w:rPr>
        <w:t>обучающимся</w:t>
      </w:r>
      <w:proofErr w:type="gramEnd"/>
      <w:r w:rsidRPr="00D246DD">
        <w:rPr>
          <w:rFonts w:ascii="Times New Roman" w:hAnsi="Times New Roman"/>
          <w:sz w:val="24"/>
        </w:rPr>
        <w:t xml:space="preserve"> учебного и практического материала; </w:t>
      </w:r>
    </w:p>
    <w:p w:rsidR="00DE1BFD" w:rsidRPr="00D246DD" w:rsidRDefault="00DE1BFD" w:rsidP="00675524">
      <w:pPr>
        <w:pStyle w:val="a0"/>
        <w:numPr>
          <w:ilvl w:val="0"/>
          <w:numId w:val="7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охватывающие все содержание соответствующей образовательной программы.</w:t>
      </w:r>
    </w:p>
    <w:p w:rsidR="00DE1BFD" w:rsidRPr="00D246DD" w:rsidRDefault="00DE1BFD" w:rsidP="000514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BFD" w:rsidRPr="00D246DD" w:rsidRDefault="001F1DE5" w:rsidP="000514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6DD">
        <w:rPr>
          <w:rFonts w:ascii="Times New Roman" w:hAnsi="Times New Roman"/>
          <w:sz w:val="24"/>
          <w:szCs w:val="24"/>
        </w:rPr>
        <w:t>5.</w:t>
      </w:r>
      <w:r w:rsidR="00763464" w:rsidRPr="00D246DD">
        <w:rPr>
          <w:rFonts w:ascii="Times New Roman" w:hAnsi="Times New Roman"/>
          <w:sz w:val="24"/>
          <w:szCs w:val="24"/>
        </w:rPr>
        <w:t>13</w:t>
      </w:r>
      <w:r w:rsidR="00DE1BFD" w:rsidRPr="00D246DD">
        <w:rPr>
          <w:rFonts w:ascii="Times New Roman" w:hAnsi="Times New Roman"/>
          <w:sz w:val="24"/>
          <w:szCs w:val="24"/>
        </w:rPr>
        <w:t xml:space="preserve">. Итоговые испытания не могут быть заменены оценкой уровня знаний на основе </w:t>
      </w:r>
      <w:r w:rsidRPr="00D246DD">
        <w:rPr>
          <w:rFonts w:ascii="Times New Roman" w:hAnsi="Times New Roman"/>
          <w:sz w:val="24"/>
          <w:szCs w:val="24"/>
        </w:rPr>
        <w:t>текущего</w:t>
      </w:r>
      <w:r w:rsidR="00DE1BFD" w:rsidRPr="00D246DD">
        <w:rPr>
          <w:rFonts w:ascii="Times New Roman" w:hAnsi="Times New Roman"/>
          <w:sz w:val="24"/>
          <w:szCs w:val="24"/>
        </w:rPr>
        <w:t xml:space="preserve"> контроля знаний обучающихся.</w:t>
      </w:r>
    </w:p>
    <w:p w:rsidR="00DE1BFD" w:rsidRPr="00D246DD" w:rsidRDefault="00DE1BFD" w:rsidP="00051462">
      <w:pPr>
        <w:pStyle w:val="a0"/>
        <w:ind w:left="0"/>
        <w:contextualSpacing w:val="0"/>
        <w:rPr>
          <w:rFonts w:ascii="Times New Roman" w:hAnsi="Times New Roman"/>
          <w:sz w:val="24"/>
        </w:rPr>
      </w:pPr>
    </w:p>
    <w:p w:rsidR="00DE1BFD" w:rsidRPr="00D246DD" w:rsidRDefault="00051462" w:rsidP="00051462">
      <w:pPr>
        <w:pStyle w:val="a0"/>
        <w:ind w:left="0"/>
        <w:contextualSpacing w:val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5.</w:t>
      </w:r>
      <w:r w:rsidR="00763464" w:rsidRPr="00D246DD">
        <w:rPr>
          <w:rFonts w:ascii="Times New Roman" w:hAnsi="Times New Roman"/>
          <w:sz w:val="24"/>
        </w:rPr>
        <w:t>14</w:t>
      </w:r>
      <w:r w:rsidR="00DE1BFD" w:rsidRPr="00D246DD">
        <w:rPr>
          <w:rFonts w:ascii="Times New Roman" w:hAnsi="Times New Roman"/>
          <w:sz w:val="24"/>
        </w:rPr>
        <w:t xml:space="preserve">. </w:t>
      </w:r>
      <w:r w:rsidR="003A702C" w:rsidRPr="00D246DD">
        <w:rPr>
          <w:rFonts w:ascii="Times New Roman" w:hAnsi="Times New Roman"/>
          <w:sz w:val="24"/>
        </w:rPr>
        <w:t xml:space="preserve">Итоговая аттестация </w:t>
      </w:r>
      <w:proofErr w:type="gramStart"/>
      <w:r w:rsidR="003A702C" w:rsidRPr="00D246DD">
        <w:rPr>
          <w:rFonts w:ascii="Times New Roman" w:hAnsi="Times New Roman"/>
          <w:sz w:val="24"/>
        </w:rPr>
        <w:t>обучающихся</w:t>
      </w:r>
      <w:proofErr w:type="gramEnd"/>
      <w:r w:rsidR="00DE1BFD" w:rsidRPr="00D246DD">
        <w:rPr>
          <w:rFonts w:ascii="Times New Roman" w:hAnsi="Times New Roman"/>
          <w:sz w:val="24"/>
        </w:rPr>
        <w:t xml:space="preserve">, завершивших обучение по </w:t>
      </w:r>
      <w:r w:rsidR="002B5AF9" w:rsidRPr="00D246DD">
        <w:rPr>
          <w:rFonts w:ascii="Times New Roman" w:hAnsi="Times New Roman"/>
          <w:sz w:val="24"/>
        </w:rPr>
        <w:t xml:space="preserve">дополнительным профессиональным </w:t>
      </w:r>
      <w:r w:rsidR="00DE1BFD" w:rsidRPr="00D246DD">
        <w:rPr>
          <w:rFonts w:ascii="Times New Roman" w:hAnsi="Times New Roman"/>
          <w:sz w:val="24"/>
        </w:rPr>
        <w:t>образовательным программам, осуществляется</w:t>
      </w:r>
      <w:r w:rsidR="001A4A2F">
        <w:rPr>
          <w:rFonts w:ascii="Times New Roman" w:hAnsi="Times New Roman"/>
          <w:sz w:val="24"/>
        </w:rPr>
        <w:t xml:space="preserve"> аттестационными комиссиями</w:t>
      </w:r>
      <w:r w:rsidR="00DE1BFD" w:rsidRPr="00D246DD">
        <w:rPr>
          <w:rFonts w:ascii="Times New Roman" w:hAnsi="Times New Roman"/>
          <w:sz w:val="24"/>
        </w:rPr>
        <w:t>.</w:t>
      </w:r>
    </w:p>
    <w:p w:rsidR="00DE1BFD" w:rsidRPr="00D246DD" w:rsidRDefault="00DE1BFD" w:rsidP="00051462">
      <w:pPr>
        <w:pStyle w:val="a0"/>
        <w:ind w:left="0"/>
        <w:contextualSpacing w:val="0"/>
        <w:rPr>
          <w:rFonts w:ascii="Times New Roman" w:hAnsi="Times New Roman"/>
          <w:sz w:val="24"/>
        </w:rPr>
      </w:pPr>
    </w:p>
    <w:p w:rsidR="00DE1BFD" w:rsidRPr="00D246DD" w:rsidRDefault="00763464" w:rsidP="00763464">
      <w:pPr>
        <w:pStyle w:val="Style2"/>
        <w:widowControl/>
        <w:tabs>
          <w:tab w:val="left" w:pos="466"/>
        </w:tabs>
        <w:jc w:val="both"/>
        <w:rPr>
          <w:rStyle w:val="FontStyle12"/>
          <w:b w:val="0"/>
          <w:sz w:val="24"/>
          <w:szCs w:val="24"/>
        </w:rPr>
      </w:pPr>
      <w:r w:rsidRPr="00D246DD">
        <w:rPr>
          <w:rStyle w:val="FontStyle12"/>
          <w:b w:val="0"/>
          <w:sz w:val="24"/>
          <w:szCs w:val="24"/>
        </w:rPr>
        <w:t xml:space="preserve">5.15 </w:t>
      </w:r>
      <w:proofErr w:type="gramStart"/>
      <w:r w:rsidR="00DE1BFD" w:rsidRPr="00D246DD">
        <w:rPr>
          <w:rStyle w:val="FontStyle12"/>
          <w:b w:val="0"/>
          <w:sz w:val="24"/>
          <w:szCs w:val="24"/>
        </w:rPr>
        <w:t>Обучающимся</w:t>
      </w:r>
      <w:proofErr w:type="gramEnd"/>
      <w:r w:rsidR="00DE1BFD" w:rsidRPr="00D246DD">
        <w:rPr>
          <w:rStyle w:val="FontStyle12"/>
          <w:b w:val="0"/>
          <w:sz w:val="24"/>
          <w:szCs w:val="24"/>
        </w:rPr>
        <w:t xml:space="preserve">, успешно сдавшим </w:t>
      </w:r>
      <w:r w:rsidR="002B5AF9" w:rsidRPr="00D246DD">
        <w:rPr>
          <w:rStyle w:val="FontStyle12"/>
          <w:b w:val="0"/>
          <w:sz w:val="24"/>
          <w:szCs w:val="24"/>
        </w:rPr>
        <w:t>итоговые испытания</w:t>
      </w:r>
      <w:r w:rsidR="001A4A2F">
        <w:rPr>
          <w:rStyle w:val="FontStyle12"/>
          <w:b w:val="0"/>
          <w:sz w:val="24"/>
          <w:szCs w:val="24"/>
        </w:rPr>
        <w:t xml:space="preserve"> по программе повышения квалификации </w:t>
      </w:r>
      <w:r w:rsidR="00DE1BFD" w:rsidRPr="00D246DD">
        <w:rPr>
          <w:rStyle w:val="FontStyle12"/>
          <w:b w:val="0"/>
          <w:sz w:val="24"/>
          <w:szCs w:val="24"/>
        </w:rPr>
        <w:t>выдается</w:t>
      </w:r>
      <w:r w:rsidR="000B738F" w:rsidRPr="00D246DD">
        <w:rPr>
          <w:rStyle w:val="FontStyle12"/>
          <w:b w:val="0"/>
          <w:sz w:val="24"/>
          <w:szCs w:val="24"/>
        </w:rPr>
        <w:t xml:space="preserve"> </w:t>
      </w:r>
      <w:r w:rsidR="001A4A2F">
        <w:rPr>
          <w:rStyle w:val="FontStyle12"/>
          <w:b w:val="0"/>
          <w:sz w:val="24"/>
          <w:szCs w:val="24"/>
        </w:rPr>
        <w:t>удостоверение о повышение квалификации</w:t>
      </w:r>
      <w:r w:rsidR="00404833">
        <w:rPr>
          <w:rStyle w:val="FontStyle12"/>
          <w:b w:val="0"/>
          <w:sz w:val="24"/>
          <w:szCs w:val="24"/>
        </w:rPr>
        <w:t>.</w:t>
      </w:r>
    </w:p>
    <w:p w:rsidR="001A4A2F" w:rsidRPr="00D246DD" w:rsidRDefault="001A4A2F" w:rsidP="001A4A2F">
      <w:pPr>
        <w:pStyle w:val="Style2"/>
        <w:widowControl/>
        <w:tabs>
          <w:tab w:val="left" w:pos="466"/>
        </w:tabs>
        <w:jc w:val="both"/>
        <w:rPr>
          <w:rStyle w:val="FontStyle12"/>
          <w:b w:val="0"/>
          <w:sz w:val="24"/>
          <w:szCs w:val="24"/>
        </w:rPr>
      </w:pPr>
      <w:proofErr w:type="gramStart"/>
      <w:r w:rsidRPr="00D246DD">
        <w:rPr>
          <w:rStyle w:val="FontStyle12"/>
          <w:b w:val="0"/>
          <w:sz w:val="24"/>
          <w:szCs w:val="24"/>
        </w:rPr>
        <w:t>Обучающимся</w:t>
      </w:r>
      <w:proofErr w:type="gramEnd"/>
      <w:r w:rsidRPr="00D246DD">
        <w:rPr>
          <w:rStyle w:val="FontStyle12"/>
          <w:b w:val="0"/>
          <w:sz w:val="24"/>
          <w:szCs w:val="24"/>
        </w:rPr>
        <w:t>, успешно сдавшим итоговые испытания</w:t>
      </w:r>
      <w:r>
        <w:rPr>
          <w:rStyle w:val="FontStyle12"/>
          <w:b w:val="0"/>
          <w:sz w:val="24"/>
          <w:szCs w:val="24"/>
        </w:rPr>
        <w:t xml:space="preserve"> по программе профессиональной переподготовки -</w:t>
      </w:r>
      <w:r w:rsidR="00404833">
        <w:rPr>
          <w:rStyle w:val="FontStyle12"/>
          <w:b w:val="0"/>
          <w:sz w:val="24"/>
          <w:szCs w:val="24"/>
        </w:rPr>
        <w:t xml:space="preserve"> </w:t>
      </w:r>
      <w:r>
        <w:rPr>
          <w:rStyle w:val="FontStyle12"/>
          <w:b w:val="0"/>
          <w:sz w:val="24"/>
          <w:szCs w:val="24"/>
        </w:rPr>
        <w:t>диплом о профессиональной переподготовке</w:t>
      </w:r>
      <w:r w:rsidRPr="00D246DD">
        <w:rPr>
          <w:rStyle w:val="FontStyle12"/>
          <w:b w:val="0"/>
          <w:sz w:val="24"/>
          <w:szCs w:val="24"/>
        </w:rPr>
        <w:t>.</w:t>
      </w:r>
    </w:p>
    <w:p w:rsidR="001A4A2F" w:rsidRPr="00D246DD" w:rsidRDefault="001A4A2F" w:rsidP="001A4A2F">
      <w:pPr>
        <w:pStyle w:val="Style2"/>
        <w:widowControl/>
        <w:tabs>
          <w:tab w:val="left" w:pos="466"/>
        </w:tabs>
        <w:rPr>
          <w:rStyle w:val="FontStyle12"/>
          <w:b w:val="0"/>
          <w:sz w:val="24"/>
          <w:szCs w:val="24"/>
        </w:rPr>
      </w:pPr>
    </w:p>
    <w:p w:rsidR="00DE1BFD" w:rsidRPr="00D246DD" w:rsidRDefault="00DE1BFD" w:rsidP="00051462">
      <w:pPr>
        <w:pStyle w:val="Style2"/>
        <w:widowControl/>
        <w:tabs>
          <w:tab w:val="left" w:pos="466"/>
        </w:tabs>
        <w:rPr>
          <w:rStyle w:val="FontStyle12"/>
          <w:b w:val="0"/>
          <w:sz w:val="24"/>
          <w:szCs w:val="24"/>
        </w:rPr>
      </w:pPr>
    </w:p>
    <w:p w:rsidR="00DE1BFD" w:rsidRPr="00D246DD" w:rsidRDefault="00763464" w:rsidP="00051462">
      <w:pPr>
        <w:pStyle w:val="Style2"/>
        <w:widowControl/>
        <w:tabs>
          <w:tab w:val="left" w:pos="466"/>
        </w:tabs>
        <w:jc w:val="both"/>
        <w:rPr>
          <w:rStyle w:val="FontStyle12"/>
          <w:b w:val="0"/>
          <w:sz w:val="24"/>
          <w:szCs w:val="24"/>
        </w:rPr>
      </w:pPr>
      <w:r w:rsidRPr="00D246DD">
        <w:rPr>
          <w:rStyle w:val="FontStyle12"/>
          <w:b w:val="0"/>
          <w:sz w:val="24"/>
          <w:szCs w:val="24"/>
        </w:rPr>
        <w:t>5.16</w:t>
      </w:r>
      <w:r w:rsidR="00DE1BFD" w:rsidRPr="00D246DD">
        <w:rPr>
          <w:rStyle w:val="FontStyle12"/>
          <w:b w:val="0"/>
          <w:sz w:val="24"/>
          <w:szCs w:val="24"/>
        </w:rPr>
        <w:t xml:space="preserve">. По результатам </w:t>
      </w:r>
      <w:r w:rsidR="003B24B1" w:rsidRPr="00D246DD">
        <w:rPr>
          <w:rStyle w:val="FontStyle12"/>
          <w:b w:val="0"/>
          <w:sz w:val="24"/>
          <w:szCs w:val="24"/>
        </w:rPr>
        <w:t xml:space="preserve">итогового контроля </w:t>
      </w:r>
      <w:r w:rsidR="00DE1BFD" w:rsidRPr="00D246DD">
        <w:rPr>
          <w:rStyle w:val="FontStyle12"/>
          <w:b w:val="0"/>
          <w:sz w:val="24"/>
          <w:szCs w:val="24"/>
        </w:rPr>
        <w:t xml:space="preserve">издается распоряжение (приказ) директора </w:t>
      </w:r>
      <w:r w:rsidR="00EC177A">
        <w:rPr>
          <w:rStyle w:val="FontStyle12"/>
          <w:b w:val="0"/>
          <w:sz w:val="24"/>
          <w:szCs w:val="24"/>
        </w:rPr>
        <w:t>Организации</w:t>
      </w:r>
      <w:r w:rsidR="003B24B1" w:rsidRPr="00D246DD">
        <w:rPr>
          <w:rStyle w:val="FontStyle12"/>
          <w:b w:val="0"/>
          <w:sz w:val="24"/>
          <w:szCs w:val="24"/>
        </w:rPr>
        <w:t xml:space="preserve"> об окончании </w:t>
      </w:r>
      <w:r w:rsidR="00DE1BFD" w:rsidRPr="00D246DD">
        <w:rPr>
          <w:rStyle w:val="FontStyle12"/>
          <w:b w:val="0"/>
          <w:sz w:val="24"/>
          <w:szCs w:val="24"/>
        </w:rPr>
        <w:t xml:space="preserve">обучения с указанием сведений о выданных </w:t>
      </w:r>
      <w:proofErr w:type="gramStart"/>
      <w:r w:rsidR="00DE1BFD" w:rsidRPr="00D246DD">
        <w:rPr>
          <w:rStyle w:val="FontStyle12"/>
          <w:b w:val="0"/>
          <w:sz w:val="24"/>
          <w:szCs w:val="24"/>
        </w:rPr>
        <w:t>документах</w:t>
      </w:r>
      <w:proofErr w:type="gramEnd"/>
      <w:r w:rsidR="00DE1BFD" w:rsidRPr="00D246DD">
        <w:rPr>
          <w:rStyle w:val="FontStyle12"/>
          <w:b w:val="0"/>
          <w:sz w:val="24"/>
          <w:szCs w:val="24"/>
        </w:rPr>
        <w:t xml:space="preserve"> об образовании.</w:t>
      </w:r>
    </w:p>
    <w:p w:rsidR="00DE1BFD" w:rsidRPr="00D246DD" w:rsidRDefault="00DE1BFD" w:rsidP="00051462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EC177A" w:rsidP="00675524">
      <w:pPr>
        <w:pStyle w:val="a0"/>
        <w:numPr>
          <w:ilvl w:val="1"/>
          <w:numId w:val="22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</w:t>
      </w:r>
      <w:r w:rsidR="00DE1BFD" w:rsidRPr="00D246DD">
        <w:rPr>
          <w:rFonts w:ascii="Times New Roman" w:hAnsi="Times New Roman"/>
          <w:sz w:val="24"/>
        </w:rPr>
        <w:t xml:space="preserve"> придает большое значение содержанию образовательных программ, которое направлено, в первую очередь, на то, чтобы изучаемый теоретиче</w:t>
      </w:r>
      <w:r w:rsidR="003A702C" w:rsidRPr="00D246DD">
        <w:rPr>
          <w:rFonts w:ascii="Times New Roman" w:hAnsi="Times New Roman"/>
          <w:sz w:val="24"/>
        </w:rPr>
        <w:t>ский материал</w:t>
      </w:r>
      <w:r w:rsidR="00DE1BFD" w:rsidRPr="00D246DD">
        <w:rPr>
          <w:rFonts w:ascii="Times New Roman" w:hAnsi="Times New Roman"/>
          <w:sz w:val="24"/>
        </w:rPr>
        <w:t xml:space="preserve"> в ходе учебного процесса преобразовывался в эффективный профессиональный инструмент.</w:t>
      </w:r>
    </w:p>
    <w:p w:rsidR="00051462" w:rsidRPr="00D246DD" w:rsidRDefault="00051462" w:rsidP="00051462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DE1BFD" w:rsidP="00675524">
      <w:pPr>
        <w:pStyle w:val="a0"/>
        <w:numPr>
          <w:ilvl w:val="1"/>
          <w:numId w:val="2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lastRenderedPageBreak/>
        <w:t xml:space="preserve">На основе проведенного анализа можно сделать выводы, что </w:t>
      </w:r>
      <w:r w:rsidR="00EC177A">
        <w:rPr>
          <w:rFonts w:ascii="Times New Roman" w:hAnsi="Times New Roman"/>
          <w:sz w:val="24"/>
        </w:rPr>
        <w:t>Организация</w:t>
      </w:r>
      <w:r w:rsidRPr="00D246DD">
        <w:rPr>
          <w:rFonts w:ascii="Times New Roman" w:hAnsi="Times New Roman"/>
          <w:sz w:val="24"/>
        </w:rPr>
        <w:t xml:space="preserve"> реализует образовательные программы:</w:t>
      </w:r>
    </w:p>
    <w:p w:rsidR="00DE1BFD" w:rsidRPr="00D246DD" w:rsidRDefault="00DE1BFD" w:rsidP="00051462">
      <w:pPr>
        <w:pStyle w:val="a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распространяя знания среди населения, повышая его образовательный и профессиональный уровень;</w:t>
      </w:r>
    </w:p>
    <w:p w:rsidR="00DE1BFD" w:rsidRPr="00D246DD" w:rsidRDefault="00DE1BFD" w:rsidP="00051462">
      <w:pPr>
        <w:pStyle w:val="a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повышая качество подготовки обучающихся с учетом современных требований, новейших достижений науки и техники, формируя у обучающихся стремления к самостоятельному совершенствованию и пополнения своих знаний.</w:t>
      </w:r>
    </w:p>
    <w:p w:rsidR="00DE1BFD" w:rsidRPr="00D246DD" w:rsidRDefault="00DE1BFD" w:rsidP="00051462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DE1BFD" w:rsidP="00675524">
      <w:pPr>
        <w:pStyle w:val="a0"/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Структура подготовки обучающихся является оптимальной с точки зрения формы, видов и методов обучения.</w:t>
      </w:r>
    </w:p>
    <w:p w:rsidR="00DE1BFD" w:rsidRPr="00D246DD" w:rsidRDefault="00DE1BFD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DE1BFD" w:rsidP="00DA45AC">
      <w:pPr>
        <w:pStyle w:val="1"/>
        <w:numPr>
          <w:ilvl w:val="0"/>
          <w:numId w:val="18"/>
        </w:numPr>
      </w:pPr>
      <w:bookmarkStart w:id="6" w:name="_Toc2683349"/>
      <w:r w:rsidRPr="00D246DD">
        <w:t>Внутренняя система оценки качес</w:t>
      </w:r>
      <w:r w:rsidR="006B7336" w:rsidRPr="00D246DD">
        <w:t>тва образовательного процесса</w:t>
      </w:r>
      <w:bookmarkEnd w:id="6"/>
      <w:r w:rsidR="006B7336" w:rsidRPr="00D246DD">
        <w:t xml:space="preserve"> </w:t>
      </w:r>
    </w:p>
    <w:p w:rsidR="00DE1BFD" w:rsidRPr="00D246DD" w:rsidRDefault="00DE1BFD" w:rsidP="00DE1BFD">
      <w:pPr>
        <w:pStyle w:val="af2"/>
        <w:suppressAutoHyphens/>
        <w:jc w:val="both"/>
        <w:rPr>
          <w:rStyle w:val="FontStyle24"/>
          <w:sz w:val="24"/>
          <w:szCs w:val="24"/>
        </w:rPr>
      </w:pPr>
    </w:p>
    <w:p w:rsidR="00DE1BFD" w:rsidRPr="00D246DD" w:rsidRDefault="00DE1BFD" w:rsidP="00DA45AC">
      <w:pPr>
        <w:pStyle w:val="a0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Внутренняя система оценки качества образования в </w:t>
      </w:r>
      <w:r w:rsidR="00EC177A">
        <w:rPr>
          <w:rFonts w:ascii="Times New Roman" w:hAnsi="Times New Roman"/>
          <w:sz w:val="24"/>
        </w:rPr>
        <w:t>Организации</w:t>
      </w:r>
      <w:r w:rsidRPr="00D246DD">
        <w:rPr>
          <w:rFonts w:ascii="Times New Roman" w:hAnsi="Times New Roman"/>
          <w:sz w:val="24"/>
        </w:rPr>
        <w:t xml:space="preserve"> (внутренний контроль) представляет собой комплекс мероприятий и процедур, направленных на непрерывное поддержание учебной, методической, научной и воспитательной работы на уровне современных требований, совершенствование образовательного процесса, своевременное внесение в него необходимых корректив, поиск резервов повышения качества образования. </w:t>
      </w:r>
    </w:p>
    <w:p w:rsidR="00DE1BFD" w:rsidRPr="00D246DD" w:rsidRDefault="00DE1BFD" w:rsidP="00DE1BFD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DE1BFD" w:rsidP="00DA45AC">
      <w:pPr>
        <w:pStyle w:val="a0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Элементами внутреннего контроля качества являются:</w:t>
      </w:r>
    </w:p>
    <w:p w:rsidR="00DE1BFD" w:rsidRPr="00D246DD" w:rsidRDefault="00B62388" w:rsidP="00675524">
      <w:pPr>
        <w:pStyle w:val="a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DE1BFD" w:rsidRPr="00D246DD">
        <w:rPr>
          <w:rFonts w:ascii="Times New Roman" w:hAnsi="Times New Roman"/>
          <w:sz w:val="24"/>
        </w:rPr>
        <w:t>остояние учебной работы</w:t>
      </w:r>
    </w:p>
    <w:p w:rsidR="00DE1BFD" w:rsidRPr="00D246DD" w:rsidRDefault="00B62388" w:rsidP="00675524">
      <w:pPr>
        <w:pStyle w:val="a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DE1BFD" w:rsidRPr="00D246DD">
        <w:rPr>
          <w:rFonts w:ascii="Times New Roman" w:hAnsi="Times New Roman"/>
          <w:sz w:val="24"/>
        </w:rPr>
        <w:t>остояние методической работы</w:t>
      </w:r>
    </w:p>
    <w:p w:rsidR="00DE1BFD" w:rsidRPr="00D246DD" w:rsidRDefault="00B62388" w:rsidP="00675524">
      <w:pPr>
        <w:pStyle w:val="a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DE1BFD" w:rsidRPr="00D246DD">
        <w:rPr>
          <w:rFonts w:ascii="Times New Roman" w:hAnsi="Times New Roman"/>
          <w:sz w:val="24"/>
        </w:rPr>
        <w:t xml:space="preserve">орально-психологическое состояние </w:t>
      </w:r>
      <w:proofErr w:type="gramStart"/>
      <w:r w:rsidR="00DE1BFD" w:rsidRPr="00D246DD">
        <w:rPr>
          <w:rFonts w:ascii="Times New Roman" w:hAnsi="Times New Roman"/>
          <w:sz w:val="24"/>
        </w:rPr>
        <w:t>обучающихся</w:t>
      </w:r>
      <w:proofErr w:type="gramEnd"/>
    </w:p>
    <w:p w:rsidR="00DE1BFD" w:rsidRPr="00D246DD" w:rsidRDefault="00B62388" w:rsidP="00675524">
      <w:pPr>
        <w:pStyle w:val="a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DE1BFD" w:rsidRPr="00D246DD">
        <w:rPr>
          <w:rFonts w:ascii="Times New Roman" w:hAnsi="Times New Roman"/>
          <w:sz w:val="24"/>
        </w:rPr>
        <w:t>остояние внутреннего порядка, трудовой и учебной дисциплины</w:t>
      </w:r>
    </w:p>
    <w:p w:rsidR="00DE1BFD" w:rsidRPr="00D246DD" w:rsidRDefault="00B62388" w:rsidP="00675524">
      <w:pPr>
        <w:pStyle w:val="a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DE1BFD" w:rsidRPr="00D246DD">
        <w:rPr>
          <w:rFonts w:ascii="Times New Roman" w:hAnsi="Times New Roman"/>
          <w:sz w:val="24"/>
        </w:rPr>
        <w:t>остояние профессиональной подготовленности руководящего и преподавательского состава, их переподготовки и повышения квалификации</w:t>
      </w:r>
    </w:p>
    <w:p w:rsidR="00DE1BFD" w:rsidRPr="00D246DD" w:rsidRDefault="00B62388" w:rsidP="00675524">
      <w:pPr>
        <w:pStyle w:val="a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DE1BFD" w:rsidRPr="00D246DD">
        <w:rPr>
          <w:rFonts w:ascii="Times New Roman" w:hAnsi="Times New Roman"/>
          <w:sz w:val="24"/>
        </w:rPr>
        <w:t>остояние кадровой работы</w:t>
      </w:r>
    </w:p>
    <w:p w:rsidR="00DE1BFD" w:rsidRPr="00D246DD" w:rsidRDefault="00B62388" w:rsidP="00675524">
      <w:pPr>
        <w:pStyle w:val="a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DE1BFD" w:rsidRPr="00D246DD">
        <w:rPr>
          <w:rFonts w:ascii="Times New Roman" w:hAnsi="Times New Roman"/>
          <w:sz w:val="24"/>
        </w:rPr>
        <w:t>остояние учебно-материальной базы</w:t>
      </w:r>
    </w:p>
    <w:p w:rsidR="00DE1BFD" w:rsidRPr="00D246DD" w:rsidRDefault="00B62388" w:rsidP="00675524">
      <w:pPr>
        <w:pStyle w:val="a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DE1BFD" w:rsidRPr="00D246DD">
        <w:rPr>
          <w:rFonts w:ascii="Times New Roman" w:hAnsi="Times New Roman"/>
          <w:sz w:val="24"/>
        </w:rPr>
        <w:t>остояние финансовой, хозяйственной и экономической деятельности</w:t>
      </w:r>
      <w:r w:rsidR="00404833">
        <w:rPr>
          <w:rFonts w:ascii="Times New Roman" w:hAnsi="Times New Roman"/>
          <w:sz w:val="24"/>
        </w:rPr>
        <w:t>, а именно:</w:t>
      </w:r>
    </w:p>
    <w:p w:rsidR="001419B7" w:rsidRDefault="001419B7" w:rsidP="00DE1B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E1BFD" w:rsidRPr="009E4FAF" w:rsidRDefault="00DE1BFD" w:rsidP="009E4FAF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E4FAF">
        <w:rPr>
          <w:rFonts w:ascii="Times New Roman" w:hAnsi="Times New Roman"/>
          <w:sz w:val="24"/>
          <w:szCs w:val="24"/>
          <w:u w:val="single"/>
        </w:rPr>
        <w:t>Обучающиеся</w:t>
      </w:r>
      <w:proofErr w:type="gramEnd"/>
      <w:r w:rsidRPr="009E4FAF">
        <w:rPr>
          <w:rFonts w:ascii="Times New Roman" w:hAnsi="Times New Roman"/>
          <w:sz w:val="24"/>
          <w:szCs w:val="24"/>
          <w:u w:val="single"/>
        </w:rPr>
        <w:t xml:space="preserve"> и образовательный процесс:</w:t>
      </w:r>
    </w:p>
    <w:p w:rsidR="00DE1BFD" w:rsidRPr="00D246DD" w:rsidRDefault="00DE1BFD" w:rsidP="00675524">
      <w:pPr>
        <w:pStyle w:val="a0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степень адаптации к обучению </w:t>
      </w:r>
      <w:proofErr w:type="gramStart"/>
      <w:r w:rsidRPr="00D246DD">
        <w:rPr>
          <w:rFonts w:ascii="Times New Roman" w:hAnsi="Times New Roman"/>
          <w:sz w:val="24"/>
        </w:rPr>
        <w:t>обучающихся</w:t>
      </w:r>
      <w:proofErr w:type="gramEnd"/>
      <w:r w:rsidR="00B62388">
        <w:rPr>
          <w:rFonts w:ascii="Times New Roman" w:hAnsi="Times New Roman"/>
          <w:sz w:val="24"/>
        </w:rPr>
        <w:t>;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уровень успеваемости </w:t>
      </w:r>
      <w:proofErr w:type="gramStart"/>
      <w:r w:rsidRPr="00D246DD">
        <w:rPr>
          <w:rFonts w:ascii="Times New Roman" w:hAnsi="Times New Roman"/>
          <w:sz w:val="24"/>
        </w:rPr>
        <w:t>обучающихся</w:t>
      </w:r>
      <w:proofErr w:type="gramEnd"/>
      <w:r w:rsidRPr="00D246DD">
        <w:rPr>
          <w:rFonts w:ascii="Times New Roman" w:hAnsi="Times New Roman"/>
          <w:sz w:val="24"/>
        </w:rPr>
        <w:t>;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уровень качества знаний;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уровень степени обученности;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уровень сформированности универсальных учебных действий; 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уровень личностного развития</w:t>
      </w:r>
      <w:r w:rsidR="00645959" w:rsidRPr="00D246DD">
        <w:rPr>
          <w:rFonts w:ascii="Times New Roman" w:hAnsi="Times New Roman"/>
          <w:sz w:val="24"/>
        </w:rPr>
        <w:t xml:space="preserve"> слушателей</w:t>
      </w:r>
      <w:r w:rsidRPr="00D246DD">
        <w:rPr>
          <w:rFonts w:ascii="Times New Roman" w:hAnsi="Times New Roman"/>
          <w:sz w:val="24"/>
        </w:rPr>
        <w:t>;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посещение </w:t>
      </w:r>
      <w:proofErr w:type="gramStart"/>
      <w:r w:rsidRPr="00D246DD">
        <w:rPr>
          <w:rFonts w:ascii="Times New Roman" w:hAnsi="Times New Roman"/>
          <w:sz w:val="24"/>
        </w:rPr>
        <w:t>обучающимися</w:t>
      </w:r>
      <w:proofErr w:type="gramEnd"/>
      <w:r w:rsidRPr="00D246DD">
        <w:rPr>
          <w:rFonts w:ascii="Times New Roman" w:hAnsi="Times New Roman"/>
          <w:sz w:val="24"/>
        </w:rPr>
        <w:t xml:space="preserve"> занятий;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степень удовлетворенности </w:t>
      </w:r>
      <w:proofErr w:type="gramStart"/>
      <w:r w:rsidRPr="00D246DD">
        <w:rPr>
          <w:rFonts w:ascii="Times New Roman" w:hAnsi="Times New Roman"/>
          <w:sz w:val="24"/>
        </w:rPr>
        <w:t>обучающихся</w:t>
      </w:r>
      <w:proofErr w:type="gramEnd"/>
      <w:r w:rsidRPr="00D246DD">
        <w:rPr>
          <w:rFonts w:ascii="Times New Roman" w:hAnsi="Times New Roman"/>
          <w:sz w:val="24"/>
        </w:rPr>
        <w:t xml:space="preserve"> образовательным процессом;</w:t>
      </w:r>
    </w:p>
    <w:p w:rsidR="00DE1BFD" w:rsidRPr="00D246DD" w:rsidRDefault="00B62388" w:rsidP="00675524">
      <w:pPr>
        <w:pStyle w:val="a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итоговый</w:t>
      </w:r>
      <w:r w:rsidR="004C1743" w:rsidRPr="00D246DD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контроль</w:t>
      </w:r>
      <w:r w:rsidR="00DE1BFD" w:rsidRPr="00D246DD">
        <w:rPr>
          <w:rFonts w:ascii="Times New Roman" w:hAnsi="Times New Roman"/>
          <w:sz w:val="24"/>
        </w:rPr>
        <w:t xml:space="preserve"> за</w:t>
      </w:r>
      <w:proofErr w:type="gramEnd"/>
      <w:r w:rsidR="00DE1BFD" w:rsidRPr="00D246DD">
        <w:rPr>
          <w:rFonts w:ascii="Times New Roman" w:hAnsi="Times New Roman"/>
          <w:sz w:val="24"/>
        </w:rPr>
        <w:t xml:space="preserve"> уровнем учебных достижений обучающихся;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выполнение нормативных требований к организации образовательного процесса;</w:t>
      </w:r>
    </w:p>
    <w:p w:rsidR="00DE1BFD" w:rsidRPr="00D246DD" w:rsidRDefault="00DE1BFD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DE1BFD" w:rsidP="009E4FAF">
      <w:pPr>
        <w:rPr>
          <w:rFonts w:ascii="Times New Roman" w:hAnsi="Times New Roman"/>
          <w:sz w:val="24"/>
          <w:szCs w:val="24"/>
          <w:u w:val="single"/>
        </w:rPr>
      </w:pPr>
      <w:r w:rsidRPr="00D246DD">
        <w:rPr>
          <w:rFonts w:ascii="Times New Roman" w:hAnsi="Times New Roman"/>
          <w:sz w:val="24"/>
          <w:szCs w:val="24"/>
          <w:u w:val="single"/>
        </w:rPr>
        <w:t>Педагогические работники: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уровень профессиональной компетентности;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качество и результативность педагогической работы;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уровень инновационной деятельности педагога;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анализ педагогических затруднений;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rPr>
          <w:rFonts w:ascii="Times New Roman" w:hAnsi="Times New Roman"/>
          <w:sz w:val="24"/>
        </w:rPr>
      </w:pPr>
      <w:bookmarkStart w:id="7" w:name="5"/>
      <w:bookmarkEnd w:id="7"/>
      <w:r w:rsidRPr="00D246DD">
        <w:rPr>
          <w:rFonts w:ascii="Times New Roman" w:hAnsi="Times New Roman"/>
          <w:sz w:val="24"/>
        </w:rPr>
        <w:t>самообразовательная деятельность.</w:t>
      </w:r>
    </w:p>
    <w:p w:rsidR="00645959" w:rsidRPr="00D246DD" w:rsidRDefault="00645959" w:rsidP="00DE1BFD">
      <w:pPr>
        <w:spacing w:after="0" w:line="240" w:lineRule="auto"/>
        <w:rPr>
          <w:rStyle w:val="FontStyle24"/>
          <w:sz w:val="24"/>
          <w:szCs w:val="24"/>
          <w:u w:val="single"/>
        </w:rPr>
      </w:pPr>
    </w:p>
    <w:p w:rsidR="00DE1BFD" w:rsidRPr="009E4FAF" w:rsidRDefault="00DE1BFD" w:rsidP="009E4FAF">
      <w:pPr>
        <w:rPr>
          <w:rFonts w:ascii="Times New Roman" w:hAnsi="Times New Roman"/>
          <w:sz w:val="24"/>
          <w:szCs w:val="24"/>
          <w:u w:val="single"/>
        </w:rPr>
      </w:pPr>
      <w:r w:rsidRPr="009E4FAF">
        <w:rPr>
          <w:rFonts w:ascii="Times New Roman" w:hAnsi="Times New Roman"/>
          <w:sz w:val="24"/>
          <w:szCs w:val="24"/>
          <w:u w:val="single"/>
        </w:rPr>
        <w:t xml:space="preserve">Оснащенность </w:t>
      </w:r>
      <w:r w:rsidR="00EC177A">
        <w:rPr>
          <w:rFonts w:ascii="Times New Roman" w:hAnsi="Times New Roman"/>
          <w:sz w:val="24"/>
          <w:szCs w:val="24"/>
          <w:u w:val="single"/>
        </w:rPr>
        <w:t>Организации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 xml:space="preserve">водоснабжение (холодное/горячее); 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 xml:space="preserve">канализация (система, туалеты); </w:t>
      </w:r>
    </w:p>
    <w:p w:rsidR="00DE1BFD" w:rsidRPr="00B62388" w:rsidRDefault="00DE1BFD" w:rsidP="00675524">
      <w:pPr>
        <w:pStyle w:val="a0"/>
        <w:numPr>
          <w:ilvl w:val="0"/>
          <w:numId w:val="8"/>
        </w:numPr>
        <w:ind w:left="0" w:firstLine="0"/>
        <w:jc w:val="both"/>
        <w:rPr>
          <w:rStyle w:val="FontStyle24"/>
          <w:sz w:val="24"/>
          <w:szCs w:val="24"/>
        </w:rPr>
      </w:pPr>
      <w:r w:rsidRPr="00B62388">
        <w:rPr>
          <w:rStyle w:val="FontStyle24"/>
          <w:sz w:val="24"/>
          <w:szCs w:val="24"/>
        </w:rPr>
        <w:t>пожаробезопасность</w:t>
      </w:r>
      <w:r w:rsidR="00B62388">
        <w:rPr>
          <w:rStyle w:val="FontStyle24"/>
          <w:sz w:val="24"/>
          <w:szCs w:val="24"/>
        </w:rPr>
        <w:t xml:space="preserve">: </w:t>
      </w:r>
      <w:r w:rsidRPr="00B62388">
        <w:rPr>
          <w:rStyle w:val="FontStyle24"/>
          <w:sz w:val="24"/>
          <w:szCs w:val="24"/>
        </w:rPr>
        <w:t>аварийные выходы, средства пожаротушения, подъездные пути к зданию, безопасность электропроводки, с</w:t>
      </w:r>
      <w:r w:rsidR="00B62388">
        <w:rPr>
          <w:rStyle w:val="FontStyle24"/>
          <w:sz w:val="24"/>
          <w:szCs w:val="24"/>
        </w:rPr>
        <w:t>игнализация, система оповещения</w:t>
      </w:r>
      <w:r w:rsidRPr="00B62388">
        <w:rPr>
          <w:rStyle w:val="FontStyle24"/>
          <w:sz w:val="24"/>
          <w:szCs w:val="24"/>
        </w:rPr>
        <w:t xml:space="preserve">; 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охрана, видеонаблюдение</w:t>
      </w:r>
      <w:r w:rsidR="00B62388">
        <w:rPr>
          <w:rStyle w:val="FontStyle24"/>
          <w:sz w:val="24"/>
          <w:szCs w:val="24"/>
        </w:rPr>
        <w:t>;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 xml:space="preserve">ремонт (косметический, капитальный); </w:t>
      </w:r>
    </w:p>
    <w:p w:rsidR="00DE1BFD" w:rsidRPr="00D246DD" w:rsidRDefault="00DE1BFD" w:rsidP="00DE1BFD">
      <w:pPr>
        <w:spacing w:after="0" w:line="240" w:lineRule="auto"/>
        <w:jc w:val="both"/>
        <w:rPr>
          <w:rStyle w:val="FontStyle24"/>
          <w:sz w:val="24"/>
          <w:szCs w:val="24"/>
          <w:u w:val="single"/>
        </w:rPr>
      </w:pPr>
    </w:p>
    <w:p w:rsidR="00DE1BFD" w:rsidRPr="009E4FAF" w:rsidRDefault="00DE1BFD" w:rsidP="009E4FAF">
      <w:pPr>
        <w:rPr>
          <w:rFonts w:ascii="Times New Roman" w:hAnsi="Times New Roman"/>
          <w:sz w:val="24"/>
          <w:szCs w:val="24"/>
          <w:u w:val="single"/>
        </w:rPr>
      </w:pPr>
      <w:r w:rsidRPr="009E4FAF">
        <w:rPr>
          <w:rFonts w:ascii="Times New Roman" w:hAnsi="Times New Roman"/>
          <w:sz w:val="24"/>
          <w:szCs w:val="24"/>
          <w:u w:val="single"/>
        </w:rPr>
        <w:t xml:space="preserve">Учебно-методическое обеспечение образовательного процесса: 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комплектность оснащения учебного процесса</w:t>
      </w:r>
      <w:r w:rsidR="00B62388">
        <w:rPr>
          <w:rStyle w:val="FontStyle24"/>
          <w:sz w:val="24"/>
          <w:szCs w:val="24"/>
        </w:rPr>
        <w:t>;</w:t>
      </w:r>
      <w:r w:rsidRPr="00D246DD">
        <w:rPr>
          <w:rStyle w:val="FontStyle24"/>
          <w:sz w:val="24"/>
          <w:szCs w:val="24"/>
        </w:rPr>
        <w:t xml:space="preserve"> </w:t>
      </w:r>
    </w:p>
    <w:p w:rsidR="00DE1BFD" w:rsidRPr="00D246DD" w:rsidRDefault="00763464" w:rsidP="00675524">
      <w:pPr>
        <w:pStyle w:val="a0"/>
        <w:numPr>
          <w:ilvl w:val="0"/>
          <w:numId w:val="8"/>
        </w:numPr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 xml:space="preserve">учебники </w:t>
      </w:r>
      <w:r w:rsidR="00B62388">
        <w:rPr>
          <w:rStyle w:val="FontStyle24"/>
          <w:sz w:val="24"/>
          <w:szCs w:val="24"/>
        </w:rPr>
        <w:t>и учебно-методическая литература</w:t>
      </w:r>
      <w:r w:rsidR="00DE1BFD" w:rsidRPr="00D246DD">
        <w:rPr>
          <w:rStyle w:val="FontStyle24"/>
          <w:sz w:val="24"/>
          <w:szCs w:val="24"/>
        </w:rPr>
        <w:t xml:space="preserve"> к ним; 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 xml:space="preserve">печатные образовательные ресурсы; </w:t>
      </w:r>
    </w:p>
    <w:p w:rsidR="00DE1BFD" w:rsidRPr="00D246DD" w:rsidRDefault="00DE1BFD" w:rsidP="00675524">
      <w:pPr>
        <w:pStyle w:val="a0"/>
        <w:numPr>
          <w:ilvl w:val="0"/>
          <w:numId w:val="8"/>
        </w:numPr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 xml:space="preserve">работающие средства для сканирования и распознавания, распечатки и </w:t>
      </w:r>
      <w:r w:rsidR="00B62388">
        <w:rPr>
          <w:rStyle w:val="FontStyle24"/>
          <w:sz w:val="24"/>
          <w:szCs w:val="24"/>
        </w:rPr>
        <w:t>копирования бумажных материалов.</w:t>
      </w:r>
      <w:r w:rsidRPr="00D246DD">
        <w:rPr>
          <w:rStyle w:val="FontStyle24"/>
          <w:sz w:val="24"/>
          <w:szCs w:val="24"/>
        </w:rPr>
        <w:t xml:space="preserve"> </w:t>
      </w:r>
    </w:p>
    <w:p w:rsidR="00DE1BFD" w:rsidRPr="00D246DD" w:rsidRDefault="00DE1BFD" w:rsidP="00DE1BFD">
      <w:pPr>
        <w:spacing w:after="0" w:line="240" w:lineRule="auto"/>
        <w:jc w:val="both"/>
        <w:rPr>
          <w:rStyle w:val="FontStyle24"/>
          <w:sz w:val="24"/>
          <w:szCs w:val="24"/>
          <w:u w:val="single"/>
        </w:rPr>
      </w:pPr>
    </w:p>
    <w:p w:rsidR="00DE1BFD" w:rsidRPr="009E4FAF" w:rsidRDefault="00DE1BFD" w:rsidP="009E4FAF">
      <w:pPr>
        <w:rPr>
          <w:rFonts w:ascii="Times New Roman" w:hAnsi="Times New Roman"/>
          <w:sz w:val="24"/>
          <w:szCs w:val="24"/>
          <w:u w:val="single"/>
        </w:rPr>
      </w:pPr>
      <w:r w:rsidRPr="009E4FAF">
        <w:rPr>
          <w:rFonts w:ascii="Times New Roman" w:hAnsi="Times New Roman"/>
          <w:sz w:val="24"/>
          <w:szCs w:val="24"/>
          <w:u w:val="single"/>
        </w:rPr>
        <w:t xml:space="preserve">Материально-техническое оснащение учебного процесса </w:t>
      </w:r>
    </w:p>
    <w:p w:rsidR="000922B3" w:rsidRPr="00D246DD" w:rsidRDefault="000922B3" w:rsidP="000922B3">
      <w:pPr>
        <w:pStyle w:val="a0"/>
        <w:numPr>
          <w:ilvl w:val="0"/>
          <w:numId w:val="8"/>
        </w:numPr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 xml:space="preserve">техника для создания и использования информации; </w:t>
      </w:r>
    </w:p>
    <w:p w:rsidR="000922B3" w:rsidRPr="00D246DD" w:rsidRDefault="000922B3" w:rsidP="000922B3">
      <w:pPr>
        <w:pStyle w:val="a0"/>
        <w:numPr>
          <w:ilvl w:val="0"/>
          <w:numId w:val="8"/>
        </w:numPr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 xml:space="preserve">компьютеры, имеющие комплект лицензионного или свободно распространяемого системного и прикладного программного обеспечения; </w:t>
      </w:r>
    </w:p>
    <w:p w:rsidR="000922B3" w:rsidRDefault="000922B3" w:rsidP="000922B3">
      <w:pPr>
        <w:pStyle w:val="a0"/>
        <w:numPr>
          <w:ilvl w:val="0"/>
          <w:numId w:val="8"/>
        </w:numPr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 xml:space="preserve">подключение к сети </w:t>
      </w:r>
      <w:proofErr w:type="spellStart"/>
      <w:r w:rsidRPr="00D246DD">
        <w:rPr>
          <w:rStyle w:val="FontStyle24"/>
          <w:sz w:val="24"/>
          <w:szCs w:val="24"/>
        </w:rPr>
        <w:t>Internet</w:t>
      </w:r>
      <w:proofErr w:type="spellEnd"/>
      <w:r w:rsidRPr="00D246DD">
        <w:rPr>
          <w:rStyle w:val="FontStyle24"/>
          <w:sz w:val="24"/>
          <w:szCs w:val="24"/>
        </w:rPr>
        <w:t xml:space="preserve">; </w:t>
      </w:r>
    </w:p>
    <w:p w:rsidR="000922B3" w:rsidRPr="00D246DD" w:rsidRDefault="000922B3" w:rsidP="000922B3">
      <w:pPr>
        <w:pStyle w:val="a0"/>
        <w:numPr>
          <w:ilvl w:val="0"/>
          <w:numId w:val="8"/>
        </w:numPr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наглядные пособия</w:t>
      </w:r>
      <w:r w:rsidR="00404833">
        <w:rPr>
          <w:rStyle w:val="FontStyle24"/>
          <w:sz w:val="24"/>
          <w:szCs w:val="24"/>
        </w:rPr>
        <w:t>.</w:t>
      </w:r>
    </w:p>
    <w:p w:rsidR="006B7336" w:rsidRPr="00D246DD" w:rsidRDefault="006B7336" w:rsidP="006B7336">
      <w:pPr>
        <w:pStyle w:val="a0"/>
        <w:ind w:left="0"/>
        <w:jc w:val="both"/>
        <w:rPr>
          <w:rStyle w:val="FontStyle24"/>
          <w:sz w:val="24"/>
          <w:szCs w:val="24"/>
        </w:rPr>
      </w:pPr>
    </w:p>
    <w:p w:rsidR="00DE1BFD" w:rsidRPr="00D246DD" w:rsidRDefault="00DE1BFD" w:rsidP="00DA45AC">
      <w:pPr>
        <w:pStyle w:val="af2"/>
        <w:numPr>
          <w:ilvl w:val="1"/>
          <w:numId w:val="18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Внутренний контроль направлен на управление образовательным процессом в части:</w:t>
      </w:r>
    </w:p>
    <w:p w:rsidR="00DE1BFD" w:rsidRPr="00D246DD" w:rsidRDefault="00DE1BFD" w:rsidP="00675524">
      <w:pPr>
        <w:pStyle w:val="af2"/>
        <w:numPr>
          <w:ilvl w:val="0"/>
          <w:numId w:val="9"/>
        </w:numPr>
        <w:suppressAutoHyphens/>
        <w:ind w:left="0" w:firstLine="0"/>
        <w:jc w:val="both"/>
      </w:pPr>
      <w:r w:rsidRPr="00D246DD">
        <w:rPr>
          <w:rStyle w:val="FontStyle24"/>
          <w:sz w:val="24"/>
          <w:szCs w:val="24"/>
        </w:rPr>
        <w:t>выполнения требов</w:t>
      </w:r>
      <w:r w:rsidR="00645959" w:rsidRPr="00D246DD">
        <w:rPr>
          <w:rStyle w:val="FontStyle24"/>
          <w:sz w:val="24"/>
          <w:szCs w:val="24"/>
        </w:rPr>
        <w:t>аний ФЗ №273 «Об образовании в Р</w:t>
      </w:r>
      <w:r w:rsidRPr="00D246DD">
        <w:rPr>
          <w:rStyle w:val="FontStyle24"/>
          <w:sz w:val="24"/>
          <w:szCs w:val="24"/>
        </w:rPr>
        <w:t xml:space="preserve">оссийской Федерации»; </w:t>
      </w:r>
      <w:r w:rsidRPr="00D246DD">
        <w:t>Закона РФ "О защите прав потребителей", иных приказов, распоряжений, постановлений, инструктивных писем, методических рекомендаций Министерства образования и науки Российской Федерации;</w:t>
      </w:r>
    </w:p>
    <w:p w:rsidR="00DE1BFD" w:rsidRPr="00D246DD" w:rsidRDefault="00DE1BFD" w:rsidP="00675524">
      <w:pPr>
        <w:pStyle w:val="af2"/>
        <w:numPr>
          <w:ilvl w:val="0"/>
          <w:numId w:val="9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 xml:space="preserve">соблюдения Устава, правил внутреннего трудового и учебного распорядка и иных локальных актов </w:t>
      </w:r>
      <w:r w:rsidR="00EC177A">
        <w:rPr>
          <w:rStyle w:val="FontStyle24"/>
          <w:sz w:val="24"/>
          <w:szCs w:val="24"/>
        </w:rPr>
        <w:t>Организации</w:t>
      </w:r>
      <w:r w:rsidRPr="00D246DD">
        <w:rPr>
          <w:rStyle w:val="FontStyle24"/>
          <w:sz w:val="24"/>
          <w:szCs w:val="24"/>
        </w:rPr>
        <w:t>;</w:t>
      </w:r>
    </w:p>
    <w:p w:rsidR="00DE1BFD" w:rsidRPr="00D246DD" w:rsidRDefault="00DE1BFD" w:rsidP="00675524">
      <w:pPr>
        <w:pStyle w:val="af2"/>
        <w:numPr>
          <w:ilvl w:val="0"/>
          <w:numId w:val="9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реализации образовательных программ, соблюдения утвержденных учебных программ, планов, графиков;</w:t>
      </w:r>
    </w:p>
    <w:p w:rsidR="00DE1BFD" w:rsidRPr="00D246DD" w:rsidRDefault="00DE1BFD" w:rsidP="00675524">
      <w:pPr>
        <w:pStyle w:val="af2"/>
        <w:numPr>
          <w:ilvl w:val="0"/>
          <w:numId w:val="9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ведения документации (соблюдение календарно-тематических и учебных планов, ведение и заполнение журналов учебных занятий и т.д.);</w:t>
      </w:r>
    </w:p>
    <w:p w:rsidR="00DE1BFD" w:rsidRPr="00D246DD" w:rsidRDefault="00DE1BFD" w:rsidP="00675524">
      <w:pPr>
        <w:pStyle w:val="af2"/>
        <w:numPr>
          <w:ilvl w:val="0"/>
          <w:numId w:val="9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определения уровня знаний, умений и навыков обучающихся, качества обученности;</w:t>
      </w:r>
    </w:p>
    <w:p w:rsidR="00DE1BFD" w:rsidRPr="00D246DD" w:rsidRDefault="00DE1BFD" w:rsidP="00675524">
      <w:pPr>
        <w:pStyle w:val="af2"/>
        <w:numPr>
          <w:ilvl w:val="0"/>
          <w:numId w:val="9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 xml:space="preserve">соблюдения порядка проведения контроля знаний и успеваемости обучающихся, </w:t>
      </w:r>
    </w:p>
    <w:p w:rsidR="00DE1BFD" w:rsidRPr="00D246DD" w:rsidRDefault="00DE1BFD" w:rsidP="00675524">
      <w:pPr>
        <w:pStyle w:val="af2"/>
        <w:numPr>
          <w:ilvl w:val="0"/>
          <w:numId w:val="9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использования учебно-методического обеспечения в образовательном процессе;</w:t>
      </w:r>
    </w:p>
    <w:p w:rsidR="00DE1BFD" w:rsidRPr="00D246DD" w:rsidRDefault="00DE1BFD" w:rsidP="00675524">
      <w:pPr>
        <w:pStyle w:val="af2"/>
        <w:numPr>
          <w:ilvl w:val="0"/>
          <w:numId w:val="9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охраны жизни и здоровья участников образовательного процесса;</w:t>
      </w:r>
    </w:p>
    <w:p w:rsidR="00DE1BFD" w:rsidRPr="00D246DD" w:rsidRDefault="00DE1BFD" w:rsidP="00DE1BFD">
      <w:pPr>
        <w:pStyle w:val="af2"/>
        <w:suppressAutoHyphens/>
        <w:jc w:val="both"/>
        <w:rPr>
          <w:rStyle w:val="FontStyle24"/>
          <w:sz w:val="24"/>
          <w:szCs w:val="24"/>
        </w:rPr>
      </w:pPr>
    </w:p>
    <w:p w:rsidR="00DE1BFD" w:rsidRPr="00D246DD" w:rsidRDefault="00DE1BFD" w:rsidP="00DA45AC">
      <w:pPr>
        <w:pStyle w:val="af2"/>
        <w:numPr>
          <w:ilvl w:val="1"/>
          <w:numId w:val="18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 xml:space="preserve"> Внутренний контроль осуществляется посредством следующих методов:</w:t>
      </w:r>
    </w:p>
    <w:p w:rsidR="00DE1BFD" w:rsidRPr="00D246DD" w:rsidRDefault="00DE1BFD" w:rsidP="0067552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изучение документации;</w:t>
      </w:r>
    </w:p>
    <w:p w:rsidR="00DE1BFD" w:rsidRPr="00D246DD" w:rsidRDefault="00DE1BFD" w:rsidP="0067552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наблюдение за организацией образовательного процесса;</w:t>
      </w:r>
    </w:p>
    <w:p w:rsidR="00DE1BFD" w:rsidRPr="00D246DD" w:rsidRDefault="00DE1BFD" w:rsidP="0067552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опрос участников образовательного процесса;</w:t>
      </w:r>
    </w:p>
    <w:p w:rsidR="00DE1BFD" w:rsidRPr="00D246DD" w:rsidRDefault="00DE1BFD" w:rsidP="0067552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контрольные срезы;</w:t>
      </w:r>
    </w:p>
    <w:p w:rsidR="00DE1BFD" w:rsidRPr="00D246DD" w:rsidRDefault="00DE1BFD" w:rsidP="0067552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беседа;</w:t>
      </w:r>
    </w:p>
    <w:p w:rsidR="00DE1BFD" w:rsidRPr="00D246DD" w:rsidRDefault="00DE1BFD" w:rsidP="00675524">
      <w:pPr>
        <w:pStyle w:val="af2"/>
        <w:numPr>
          <w:ilvl w:val="0"/>
          <w:numId w:val="10"/>
        </w:numPr>
        <w:suppressAutoHyphens/>
        <w:ind w:left="0" w:firstLine="0"/>
        <w:jc w:val="both"/>
      </w:pPr>
      <w:r w:rsidRPr="00D246DD">
        <w:t>изучение и оценка</w:t>
      </w:r>
      <w:r w:rsidR="004C1743" w:rsidRPr="00D246DD">
        <w:t xml:space="preserve"> </w:t>
      </w:r>
      <w:r w:rsidRPr="00D246DD">
        <w:t xml:space="preserve">образовательного процесса и </w:t>
      </w:r>
      <w:proofErr w:type="gramStart"/>
      <w:r w:rsidRPr="00D246DD">
        <w:t>подготовки</w:t>
      </w:r>
      <w:proofErr w:type="gramEnd"/>
      <w:r w:rsidRPr="00D246DD">
        <w:t xml:space="preserve"> обучающихся по всем </w:t>
      </w:r>
      <w:r w:rsidRPr="00D246DD">
        <w:lastRenderedPageBreak/>
        <w:t>образовательным программам и формам обучения по результатам итогового контроля знаний, умений и навыков обучающихся, которые реализуются соответствующими положениями об организации учебного процесса.</w:t>
      </w:r>
    </w:p>
    <w:p w:rsidR="00DE1BFD" w:rsidRPr="00D246DD" w:rsidRDefault="00DE1BFD" w:rsidP="00DE1BFD">
      <w:pPr>
        <w:pStyle w:val="af2"/>
        <w:suppressAutoHyphens/>
        <w:jc w:val="both"/>
      </w:pPr>
    </w:p>
    <w:p w:rsidR="00DE1BFD" w:rsidRPr="00D246DD" w:rsidRDefault="00DE1BFD" w:rsidP="00DA45AC">
      <w:pPr>
        <w:pStyle w:val="af2"/>
        <w:numPr>
          <w:ilvl w:val="1"/>
          <w:numId w:val="18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Основанием для проведения внутреннего контроля выступают:</w:t>
      </w:r>
    </w:p>
    <w:p w:rsidR="00DE1BFD" w:rsidRPr="00D246DD" w:rsidRDefault="00DE1BFD" w:rsidP="0067552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проверка состояния дел для подготовки управленческих решений;</w:t>
      </w:r>
    </w:p>
    <w:p w:rsidR="00DE1BFD" w:rsidRPr="00D246DD" w:rsidRDefault="00DE1BFD" w:rsidP="00675524">
      <w:pPr>
        <w:pStyle w:val="af2"/>
        <w:numPr>
          <w:ilvl w:val="0"/>
          <w:numId w:val="10"/>
        </w:numPr>
        <w:suppressAutoHyphens/>
        <w:ind w:left="0" w:firstLine="0"/>
        <w:jc w:val="both"/>
      </w:pPr>
      <w:r w:rsidRPr="00D246DD">
        <w:t xml:space="preserve">необходимость получения объективной информации о реальном состоянии дел в </w:t>
      </w:r>
      <w:r w:rsidR="00EC177A">
        <w:t>Организации</w:t>
      </w:r>
      <w:r w:rsidR="00B62388">
        <w:t>;</w:t>
      </w:r>
    </w:p>
    <w:p w:rsidR="00DE1BFD" w:rsidRPr="00D246DD" w:rsidRDefault="00DE1BFD" w:rsidP="0067552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обращение физических лиц по поводу нарушений в области образования</w:t>
      </w:r>
      <w:r w:rsidR="00B62388">
        <w:rPr>
          <w:rStyle w:val="FontStyle24"/>
          <w:sz w:val="24"/>
          <w:szCs w:val="24"/>
        </w:rPr>
        <w:t>;</w:t>
      </w:r>
    </w:p>
    <w:p w:rsidR="00DE1BFD" w:rsidRPr="00D246DD" w:rsidRDefault="00DE1BFD" w:rsidP="0067552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предписания органов исполнительной власти, осуществляющих функции по выработке государственной политики в образовательной сфере и по государственному контролю и надзору в сфере образования.</w:t>
      </w:r>
    </w:p>
    <w:p w:rsidR="00DE1BFD" w:rsidRPr="00D246DD" w:rsidRDefault="00DE1BFD" w:rsidP="00DE1BFD">
      <w:pPr>
        <w:pStyle w:val="af2"/>
        <w:suppressAutoHyphens/>
        <w:jc w:val="both"/>
        <w:rPr>
          <w:rStyle w:val="FontStyle24"/>
          <w:sz w:val="24"/>
          <w:szCs w:val="24"/>
        </w:rPr>
      </w:pPr>
    </w:p>
    <w:p w:rsidR="00DE1BFD" w:rsidRPr="00D246DD" w:rsidRDefault="00DE1BFD" w:rsidP="00DE1BFD">
      <w:pPr>
        <w:pStyle w:val="af2"/>
        <w:suppressAutoHyphens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6.6. Внутренний контроль осуществляется непосредственно</w:t>
      </w:r>
      <w:r w:rsidR="004C1743" w:rsidRPr="00D246DD">
        <w:rPr>
          <w:rStyle w:val="FontStyle24"/>
          <w:sz w:val="24"/>
          <w:szCs w:val="24"/>
        </w:rPr>
        <w:t xml:space="preserve"> </w:t>
      </w:r>
      <w:r w:rsidRPr="00D246DD">
        <w:rPr>
          <w:rStyle w:val="FontStyle24"/>
          <w:sz w:val="24"/>
          <w:szCs w:val="24"/>
        </w:rPr>
        <w:t xml:space="preserve">директором </w:t>
      </w:r>
      <w:r w:rsidR="00EC177A">
        <w:rPr>
          <w:rStyle w:val="FontStyle24"/>
          <w:sz w:val="24"/>
          <w:szCs w:val="24"/>
        </w:rPr>
        <w:t>Организации</w:t>
      </w:r>
      <w:r w:rsidRPr="00D246DD">
        <w:rPr>
          <w:rStyle w:val="FontStyle24"/>
          <w:sz w:val="24"/>
          <w:szCs w:val="24"/>
        </w:rPr>
        <w:t xml:space="preserve">. </w:t>
      </w:r>
      <w:r w:rsidR="004C1743" w:rsidRPr="00D246DD">
        <w:rPr>
          <w:rStyle w:val="FontStyle24"/>
          <w:sz w:val="24"/>
          <w:szCs w:val="24"/>
        </w:rPr>
        <w:br/>
      </w:r>
      <w:r w:rsidRPr="00D246DD">
        <w:rPr>
          <w:rStyle w:val="FontStyle24"/>
          <w:sz w:val="24"/>
          <w:szCs w:val="24"/>
        </w:rPr>
        <w:t xml:space="preserve">По распоряжению директора внутренний контроль могут осуществлять иные работники </w:t>
      </w:r>
      <w:r w:rsidR="00EC177A">
        <w:rPr>
          <w:rStyle w:val="FontStyle24"/>
          <w:sz w:val="24"/>
          <w:szCs w:val="24"/>
        </w:rPr>
        <w:t>Организации</w:t>
      </w:r>
      <w:r w:rsidRPr="00D246DD">
        <w:rPr>
          <w:rStyle w:val="FontStyle24"/>
          <w:sz w:val="24"/>
          <w:szCs w:val="24"/>
        </w:rPr>
        <w:t>, уполномоченные на проведение контрольных функций соответствующим</w:t>
      </w:r>
      <w:r w:rsidR="004C1743" w:rsidRPr="00D246DD">
        <w:rPr>
          <w:rStyle w:val="FontStyle24"/>
          <w:sz w:val="24"/>
          <w:szCs w:val="24"/>
        </w:rPr>
        <w:t xml:space="preserve"> </w:t>
      </w:r>
      <w:r w:rsidRPr="00D246DD">
        <w:rPr>
          <w:rStyle w:val="FontStyle24"/>
          <w:sz w:val="24"/>
          <w:szCs w:val="24"/>
        </w:rPr>
        <w:t>распоряжением</w:t>
      </w:r>
      <w:r w:rsidR="004C1743" w:rsidRPr="00D246DD">
        <w:rPr>
          <w:rStyle w:val="FontStyle24"/>
          <w:sz w:val="24"/>
          <w:szCs w:val="24"/>
        </w:rPr>
        <w:t xml:space="preserve"> </w:t>
      </w:r>
      <w:r w:rsidRPr="00D246DD">
        <w:rPr>
          <w:rStyle w:val="FontStyle24"/>
          <w:sz w:val="24"/>
          <w:szCs w:val="24"/>
        </w:rPr>
        <w:t>директора.</w:t>
      </w:r>
    </w:p>
    <w:p w:rsidR="00DE1BFD" w:rsidRPr="00D246DD" w:rsidRDefault="00DE1BFD" w:rsidP="00DE1BFD">
      <w:pPr>
        <w:pStyle w:val="af2"/>
        <w:suppressAutoHyphens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6.6.1. В качестве экспертов к участию в контроле могут привлекаться сторонние (компетентные) организации и отдельные специалисты.</w:t>
      </w:r>
    </w:p>
    <w:p w:rsidR="00DE1BFD" w:rsidRPr="00D246DD" w:rsidRDefault="00DE1BFD" w:rsidP="00DE1BFD">
      <w:pPr>
        <w:pStyle w:val="af2"/>
        <w:suppressAutoHyphens/>
        <w:jc w:val="both"/>
        <w:rPr>
          <w:rStyle w:val="FontStyle24"/>
          <w:sz w:val="24"/>
          <w:szCs w:val="24"/>
        </w:rPr>
      </w:pPr>
    </w:p>
    <w:p w:rsidR="00DE1BFD" w:rsidRPr="00D246DD" w:rsidRDefault="00DE1BFD" w:rsidP="00DE1BFD">
      <w:pPr>
        <w:pStyle w:val="af2"/>
        <w:suppressAutoHyphens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6.7.</w:t>
      </w:r>
      <w:r w:rsidR="006B7336" w:rsidRPr="00D246DD">
        <w:rPr>
          <w:rStyle w:val="FontStyle24"/>
          <w:sz w:val="24"/>
          <w:szCs w:val="24"/>
        </w:rPr>
        <w:t xml:space="preserve"> </w:t>
      </w:r>
      <w:r w:rsidR="001419B7">
        <w:rPr>
          <w:rStyle w:val="FontStyle24"/>
          <w:sz w:val="24"/>
          <w:szCs w:val="24"/>
        </w:rPr>
        <w:t>Д</w:t>
      </w:r>
      <w:r w:rsidRPr="00D246DD">
        <w:rPr>
          <w:rStyle w:val="FontStyle24"/>
          <w:sz w:val="24"/>
          <w:szCs w:val="24"/>
        </w:rPr>
        <w:t>иректор издает приказ о сроках и целях предстоящей проверки.</w:t>
      </w:r>
    </w:p>
    <w:p w:rsidR="00DE1BFD" w:rsidRPr="00D246DD" w:rsidRDefault="00DE1BFD" w:rsidP="00DE1BFD">
      <w:pPr>
        <w:pStyle w:val="af2"/>
        <w:suppressAutoHyphens/>
        <w:jc w:val="both"/>
        <w:rPr>
          <w:rStyle w:val="FontStyle24"/>
          <w:sz w:val="24"/>
          <w:szCs w:val="24"/>
        </w:rPr>
      </w:pPr>
    </w:p>
    <w:p w:rsidR="00DE1BFD" w:rsidRPr="00D246DD" w:rsidRDefault="00DE1BFD" w:rsidP="00DE1BFD">
      <w:pPr>
        <w:pStyle w:val="af2"/>
        <w:suppressAutoHyphens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6.8.</w:t>
      </w:r>
      <w:r w:rsidR="006B7336" w:rsidRPr="00D246DD">
        <w:rPr>
          <w:rStyle w:val="FontStyle24"/>
          <w:sz w:val="24"/>
          <w:szCs w:val="24"/>
        </w:rPr>
        <w:t xml:space="preserve"> </w:t>
      </w:r>
      <w:r w:rsidR="001419B7">
        <w:rPr>
          <w:rStyle w:val="FontStyle24"/>
          <w:sz w:val="24"/>
          <w:szCs w:val="24"/>
        </w:rPr>
        <w:t>Д</w:t>
      </w:r>
      <w:r w:rsidRPr="00D246DD">
        <w:rPr>
          <w:rStyle w:val="FontStyle24"/>
          <w:sz w:val="24"/>
          <w:szCs w:val="24"/>
        </w:rPr>
        <w:t>иректор, иное лицо им назначенное может посещать занятия преподавателей без предварительного предупреждения.</w:t>
      </w:r>
    </w:p>
    <w:p w:rsidR="00DE1BFD" w:rsidRPr="00D246DD" w:rsidRDefault="00DE1BFD" w:rsidP="00DE1BFD">
      <w:pPr>
        <w:pStyle w:val="af2"/>
        <w:suppressAutoHyphens/>
        <w:jc w:val="both"/>
        <w:rPr>
          <w:rStyle w:val="FontStyle24"/>
          <w:sz w:val="24"/>
          <w:szCs w:val="24"/>
        </w:rPr>
      </w:pPr>
    </w:p>
    <w:p w:rsidR="00DE1BFD" w:rsidRPr="00D246DD" w:rsidRDefault="00DE1BFD" w:rsidP="00DE1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6DD">
        <w:rPr>
          <w:rStyle w:val="FontStyle24"/>
          <w:sz w:val="24"/>
          <w:szCs w:val="24"/>
        </w:rPr>
        <w:t xml:space="preserve">6.9. </w:t>
      </w:r>
      <w:r w:rsidRPr="00D246DD">
        <w:rPr>
          <w:rStyle w:val="FontStyle24"/>
          <w:sz w:val="24"/>
          <w:szCs w:val="24"/>
        </w:rPr>
        <w:tab/>
      </w:r>
      <w:r w:rsidRPr="00D246DD">
        <w:rPr>
          <w:rFonts w:ascii="Times New Roman" w:hAnsi="Times New Roman"/>
          <w:sz w:val="24"/>
          <w:szCs w:val="24"/>
        </w:rPr>
        <w:t>Результаты системы оценки качества образования способствуют:</w:t>
      </w:r>
    </w:p>
    <w:p w:rsidR="00DE1BFD" w:rsidRPr="00D246DD" w:rsidRDefault="00DE1BFD" w:rsidP="00675524">
      <w:pPr>
        <w:pStyle w:val="a0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принятию обоснованных управленческих решений по повышению качества образования; </w:t>
      </w:r>
    </w:p>
    <w:p w:rsidR="00DE1BFD" w:rsidRPr="00D246DD" w:rsidRDefault="00DE1BFD" w:rsidP="00675524">
      <w:pPr>
        <w:pStyle w:val="a0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повышению уровня информированности потребителей образовательных услуг для принятия жизненно важных решений (по продолжению образования); </w:t>
      </w:r>
    </w:p>
    <w:p w:rsidR="00DE1BFD" w:rsidRPr="00D246DD" w:rsidRDefault="00DE1BFD" w:rsidP="00675524">
      <w:pPr>
        <w:pStyle w:val="af2"/>
        <w:numPr>
          <w:ilvl w:val="0"/>
          <w:numId w:val="13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t>обеспечению объективности итогового контроля знаний обучающихся</w:t>
      </w:r>
      <w:r w:rsidR="00FF1BAC">
        <w:t>;</w:t>
      </w:r>
    </w:p>
    <w:p w:rsidR="00DE1BFD" w:rsidRPr="00D246DD" w:rsidRDefault="00DE1BFD" w:rsidP="00675524">
      <w:pPr>
        <w:pStyle w:val="af2"/>
        <w:numPr>
          <w:ilvl w:val="0"/>
          <w:numId w:val="13"/>
        </w:numPr>
        <w:suppressAutoHyphens/>
        <w:ind w:left="0" w:firstLine="0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результаты проверок учитываются при проведении аттестации педагогических работников на соответствие занимаемой должности.</w:t>
      </w:r>
    </w:p>
    <w:p w:rsidR="00DE1BFD" w:rsidRPr="00D246DD" w:rsidRDefault="00DE1BFD" w:rsidP="00DE1BFD">
      <w:pPr>
        <w:pStyle w:val="af2"/>
        <w:tabs>
          <w:tab w:val="left" w:pos="567"/>
        </w:tabs>
        <w:suppressAutoHyphens/>
        <w:jc w:val="both"/>
        <w:rPr>
          <w:rStyle w:val="FontStyle24"/>
          <w:sz w:val="24"/>
          <w:szCs w:val="24"/>
        </w:rPr>
      </w:pPr>
    </w:p>
    <w:p w:rsidR="00DE1BFD" w:rsidRPr="00D246DD" w:rsidRDefault="00DE1BFD" w:rsidP="00DE1BFD">
      <w:pPr>
        <w:pStyle w:val="af2"/>
        <w:tabs>
          <w:tab w:val="left" w:pos="567"/>
        </w:tabs>
        <w:suppressAutoHyphens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 xml:space="preserve">6.10. </w:t>
      </w:r>
      <w:r w:rsidR="001419B7">
        <w:rPr>
          <w:rStyle w:val="FontStyle24"/>
          <w:sz w:val="24"/>
          <w:szCs w:val="24"/>
        </w:rPr>
        <w:t>Д</w:t>
      </w:r>
      <w:r w:rsidRPr="00D246DD">
        <w:rPr>
          <w:rStyle w:val="FontStyle24"/>
          <w:sz w:val="24"/>
          <w:szCs w:val="24"/>
        </w:rPr>
        <w:t xml:space="preserve">иректор </w:t>
      </w:r>
      <w:r w:rsidR="00EC177A">
        <w:rPr>
          <w:rStyle w:val="FontStyle24"/>
          <w:sz w:val="24"/>
          <w:szCs w:val="24"/>
        </w:rPr>
        <w:t>Организации</w:t>
      </w:r>
      <w:r w:rsidR="004C1743" w:rsidRPr="00D246DD">
        <w:rPr>
          <w:rStyle w:val="FontStyle24"/>
          <w:sz w:val="24"/>
          <w:szCs w:val="24"/>
        </w:rPr>
        <w:t xml:space="preserve"> </w:t>
      </w:r>
      <w:r w:rsidRPr="00D246DD">
        <w:rPr>
          <w:rStyle w:val="FontStyle24"/>
          <w:sz w:val="24"/>
          <w:szCs w:val="24"/>
        </w:rPr>
        <w:t>по результатам внутреннего контроля принимает решения:</w:t>
      </w:r>
    </w:p>
    <w:p w:rsidR="00DE1BFD" w:rsidRPr="00D246DD" w:rsidRDefault="00DE1BFD" w:rsidP="00C904AF">
      <w:pPr>
        <w:pStyle w:val="af2"/>
        <w:numPr>
          <w:ilvl w:val="0"/>
          <w:numId w:val="29"/>
        </w:numPr>
        <w:suppressAutoHyphens/>
        <w:ind w:left="709" w:hanging="709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об издании соответствующего приказа;</w:t>
      </w:r>
    </w:p>
    <w:p w:rsidR="00DE1BFD" w:rsidRPr="00D246DD" w:rsidRDefault="00DE1BFD" w:rsidP="00C904AF">
      <w:pPr>
        <w:pStyle w:val="af2"/>
        <w:numPr>
          <w:ilvl w:val="0"/>
          <w:numId w:val="29"/>
        </w:numPr>
        <w:suppressAutoHyphens/>
        <w:ind w:left="709" w:hanging="709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об обсуждении итоговых материалов контроля коллегиальным органом;</w:t>
      </w:r>
    </w:p>
    <w:p w:rsidR="00DE1BFD" w:rsidRPr="00D246DD" w:rsidRDefault="00DE1BFD" w:rsidP="00C904AF">
      <w:pPr>
        <w:pStyle w:val="af2"/>
        <w:numPr>
          <w:ilvl w:val="0"/>
          <w:numId w:val="29"/>
        </w:numPr>
        <w:suppressAutoHyphens/>
        <w:ind w:left="709" w:hanging="709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о проведении повторного контроля с привлечением определенных экспертов;</w:t>
      </w:r>
    </w:p>
    <w:p w:rsidR="00DE1BFD" w:rsidRPr="00D246DD" w:rsidRDefault="00DE1BFD" w:rsidP="00C904AF">
      <w:pPr>
        <w:pStyle w:val="af2"/>
        <w:numPr>
          <w:ilvl w:val="0"/>
          <w:numId w:val="29"/>
        </w:numPr>
        <w:suppressAutoHyphens/>
        <w:ind w:left="709" w:hanging="709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о привлечении к дисциплинарной ответственности работников;</w:t>
      </w:r>
    </w:p>
    <w:p w:rsidR="00DE1BFD" w:rsidRPr="00D246DD" w:rsidRDefault="00DE1BFD" w:rsidP="00C904AF">
      <w:pPr>
        <w:pStyle w:val="af2"/>
        <w:numPr>
          <w:ilvl w:val="0"/>
          <w:numId w:val="29"/>
        </w:numPr>
        <w:suppressAutoHyphens/>
        <w:ind w:left="709" w:hanging="709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о поощрении работников;</w:t>
      </w:r>
    </w:p>
    <w:p w:rsidR="00DE1BFD" w:rsidRPr="00D246DD" w:rsidRDefault="00DE1BFD" w:rsidP="00C904AF">
      <w:pPr>
        <w:pStyle w:val="af2"/>
        <w:numPr>
          <w:ilvl w:val="0"/>
          <w:numId w:val="29"/>
        </w:numPr>
        <w:suppressAutoHyphens/>
        <w:ind w:left="709" w:hanging="709"/>
        <w:jc w:val="both"/>
        <w:rPr>
          <w:rStyle w:val="FontStyle24"/>
          <w:sz w:val="24"/>
          <w:szCs w:val="24"/>
        </w:rPr>
      </w:pPr>
      <w:r w:rsidRPr="00D246DD">
        <w:rPr>
          <w:rStyle w:val="FontStyle24"/>
          <w:sz w:val="24"/>
          <w:szCs w:val="24"/>
        </w:rPr>
        <w:t>иные решения в пределах своей компетенции.</w:t>
      </w:r>
    </w:p>
    <w:p w:rsidR="006B7336" w:rsidRPr="00D246DD" w:rsidRDefault="006B7336" w:rsidP="006B7336">
      <w:pPr>
        <w:pStyle w:val="af2"/>
        <w:suppressAutoHyphens/>
        <w:jc w:val="both"/>
      </w:pPr>
    </w:p>
    <w:p w:rsidR="00DE1BFD" w:rsidRPr="00D246DD" w:rsidRDefault="00DE1BFD" w:rsidP="00DE1BF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246DD">
        <w:rPr>
          <w:rFonts w:ascii="Times New Roman" w:hAnsi="Times New Roman"/>
          <w:sz w:val="24"/>
          <w:szCs w:val="24"/>
        </w:rPr>
        <w:t>6.12. Придание гласности и открытости результатам оценки качества образования осуществляется путем предоставления информации:</w:t>
      </w:r>
    </w:p>
    <w:p w:rsidR="00DE1BFD" w:rsidRPr="00C904AF" w:rsidRDefault="00DE1BFD" w:rsidP="00C904AF">
      <w:pPr>
        <w:pStyle w:val="af2"/>
        <w:numPr>
          <w:ilvl w:val="0"/>
          <w:numId w:val="29"/>
        </w:numPr>
        <w:suppressAutoHyphens/>
        <w:ind w:left="709" w:hanging="709"/>
        <w:jc w:val="both"/>
        <w:rPr>
          <w:rStyle w:val="FontStyle24"/>
          <w:sz w:val="24"/>
          <w:szCs w:val="24"/>
        </w:rPr>
      </w:pPr>
      <w:r w:rsidRPr="00C904AF">
        <w:rPr>
          <w:rStyle w:val="FontStyle24"/>
          <w:sz w:val="24"/>
          <w:szCs w:val="24"/>
        </w:rPr>
        <w:t>основным потребителям результатов системы оценки качества образования;</w:t>
      </w:r>
    </w:p>
    <w:p w:rsidR="00DE1BFD" w:rsidRPr="00D246DD" w:rsidRDefault="00DE1BFD" w:rsidP="00C904AF">
      <w:pPr>
        <w:pStyle w:val="af2"/>
        <w:numPr>
          <w:ilvl w:val="0"/>
          <w:numId w:val="29"/>
        </w:numPr>
        <w:suppressAutoHyphens/>
        <w:ind w:left="709" w:hanging="709"/>
        <w:jc w:val="both"/>
        <w:rPr>
          <w:rStyle w:val="FontStyle24"/>
          <w:sz w:val="24"/>
          <w:szCs w:val="24"/>
        </w:rPr>
      </w:pPr>
      <w:r w:rsidRPr="00C904AF">
        <w:rPr>
          <w:rStyle w:val="FontStyle24"/>
          <w:sz w:val="24"/>
          <w:szCs w:val="24"/>
        </w:rPr>
        <w:t xml:space="preserve">размещение результатов оценки качества образования на официальном сайте </w:t>
      </w:r>
      <w:r w:rsidR="00EC177A">
        <w:rPr>
          <w:rStyle w:val="FontStyle24"/>
          <w:sz w:val="24"/>
          <w:szCs w:val="24"/>
        </w:rPr>
        <w:t>Организации</w:t>
      </w:r>
      <w:r w:rsidRPr="00C904AF">
        <w:rPr>
          <w:rStyle w:val="FontStyle24"/>
          <w:sz w:val="24"/>
          <w:szCs w:val="24"/>
        </w:rPr>
        <w:t>.</w:t>
      </w:r>
    </w:p>
    <w:p w:rsidR="00E44592" w:rsidRPr="00D246DD" w:rsidRDefault="00E44592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DE1BFD" w:rsidP="00DA45AC">
      <w:pPr>
        <w:pStyle w:val="1"/>
        <w:numPr>
          <w:ilvl w:val="0"/>
          <w:numId w:val="18"/>
        </w:numPr>
      </w:pPr>
      <w:bookmarkStart w:id="8" w:name="_Toc355604712"/>
      <w:bookmarkStart w:id="9" w:name="_Toc2683350"/>
      <w:r w:rsidRPr="00D246DD">
        <w:t>Обеспеченность образовательного процесса учебной литературой и иными информационными ресурсами.</w:t>
      </w:r>
      <w:bookmarkEnd w:id="8"/>
      <w:bookmarkEnd w:id="9"/>
    </w:p>
    <w:p w:rsidR="00DE1BFD" w:rsidRPr="00D246DD" w:rsidRDefault="00DE1BFD" w:rsidP="00DE1BFD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b/>
          <w:sz w:val="24"/>
        </w:rPr>
      </w:pPr>
    </w:p>
    <w:p w:rsidR="00DE1BFD" w:rsidRPr="00D246DD" w:rsidRDefault="00DE1BFD" w:rsidP="00DE1BFD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7.1. Для реализации образовательных программ в </w:t>
      </w:r>
      <w:r w:rsidR="00EC177A">
        <w:rPr>
          <w:rFonts w:ascii="Times New Roman" w:hAnsi="Times New Roman"/>
          <w:sz w:val="24"/>
        </w:rPr>
        <w:t>Организации</w:t>
      </w:r>
      <w:r w:rsidRPr="00D246DD">
        <w:rPr>
          <w:rFonts w:ascii="Times New Roman" w:hAnsi="Times New Roman"/>
          <w:sz w:val="24"/>
        </w:rPr>
        <w:t xml:space="preserve"> имеется достаточное количество обязательной учебной литературы, учебно-методических материалов, а также нормативной и законодательной литературы. </w:t>
      </w:r>
      <w:proofErr w:type="gramStart"/>
      <w:r w:rsidRPr="00D246DD">
        <w:rPr>
          <w:rFonts w:ascii="Times New Roman" w:hAnsi="Times New Roman"/>
          <w:sz w:val="24"/>
        </w:rPr>
        <w:t>Обучающиеся</w:t>
      </w:r>
      <w:proofErr w:type="gramEnd"/>
      <w:r w:rsidRPr="00D246DD">
        <w:rPr>
          <w:rFonts w:ascii="Times New Roman" w:hAnsi="Times New Roman"/>
          <w:sz w:val="24"/>
        </w:rPr>
        <w:t xml:space="preserve"> обеспечиваются методическими материалами и пособиями.</w:t>
      </w:r>
    </w:p>
    <w:p w:rsidR="00DE1BFD" w:rsidRPr="00D246DD" w:rsidRDefault="00DE1BFD" w:rsidP="00DE1BFD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8621EB" w:rsidRPr="00D246DD" w:rsidRDefault="00DE1BFD" w:rsidP="006B7336">
      <w:pPr>
        <w:pStyle w:val="a0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7.2. Фонд библиотеки </w:t>
      </w:r>
      <w:r w:rsidR="00EC177A">
        <w:rPr>
          <w:rFonts w:ascii="Times New Roman" w:hAnsi="Times New Roman"/>
          <w:sz w:val="24"/>
        </w:rPr>
        <w:t>Организации</w:t>
      </w:r>
      <w:r w:rsidRPr="00D246DD">
        <w:rPr>
          <w:rFonts w:ascii="Times New Roman" w:hAnsi="Times New Roman"/>
          <w:sz w:val="24"/>
        </w:rPr>
        <w:t xml:space="preserve"> содержит справочную, учебную, учебно-методическую литературу, нормативные документы, необходимую для обеспечения образовательного процесса по каждой образовательной программе.</w:t>
      </w:r>
    </w:p>
    <w:p w:rsidR="001419B7" w:rsidRDefault="001419B7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6B7336" w:rsidP="00DE1BFD">
      <w:pPr>
        <w:pStyle w:val="a0"/>
        <w:ind w:left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7.3. В </w:t>
      </w:r>
      <w:r w:rsidR="00EC177A">
        <w:rPr>
          <w:rFonts w:ascii="Times New Roman" w:hAnsi="Times New Roman"/>
          <w:sz w:val="24"/>
        </w:rPr>
        <w:t>Организации</w:t>
      </w:r>
      <w:r w:rsidR="008621EB" w:rsidRPr="00D246DD">
        <w:rPr>
          <w:rFonts w:ascii="Times New Roman" w:hAnsi="Times New Roman"/>
          <w:sz w:val="24"/>
        </w:rPr>
        <w:t xml:space="preserve"> функционирует </w:t>
      </w:r>
      <w:r w:rsidR="00DE1BFD" w:rsidRPr="00D246DD">
        <w:rPr>
          <w:rFonts w:ascii="Times New Roman" w:hAnsi="Times New Roman"/>
          <w:sz w:val="24"/>
        </w:rPr>
        <w:t xml:space="preserve">единая информационная </w:t>
      </w:r>
      <w:r w:rsidR="00BA4EE7" w:rsidRPr="00D246DD">
        <w:rPr>
          <w:rFonts w:ascii="Times New Roman" w:hAnsi="Times New Roman"/>
          <w:sz w:val="24"/>
        </w:rPr>
        <w:t xml:space="preserve">локальная </w:t>
      </w:r>
      <w:r w:rsidR="00DE1BFD" w:rsidRPr="00D246DD">
        <w:rPr>
          <w:rFonts w:ascii="Times New Roman" w:hAnsi="Times New Roman"/>
          <w:sz w:val="24"/>
        </w:rPr>
        <w:t xml:space="preserve">сеть с выходом в Интернет. </w:t>
      </w:r>
    </w:p>
    <w:p w:rsidR="00F71753" w:rsidRPr="00D246DD" w:rsidRDefault="00DE1BFD" w:rsidP="00DE1BFD">
      <w:pPr>
        <w:pStyle w:val="a0"/>
        <w:ind w:left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7.4. Информационно-методическое обеспечение позволяет организовать учебный процесс в соответствии с современными требованиями.</w:t>
      </w:r>
    </w:p>
    <w:p w:rsidR="00DE1BFD" w:rsidRPr="00D246DD" w:rsidRDefault="00DE1BFD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25611E" w:rsidRDefault="00DE1BFD" w:rsidP="00DA45AC">
      <w:pPr>
        <w:pStyle w:val="1"/>
        <w:numPr>
          <w:ilvl w:val="0"/>
          <w:numId w:val="18"/>
        </w:numPr>
        <w:rPr>
          <w:rFonts w:cs="Arial"/>
        </w:rPr>
      </w:pPr>
      <w:bookmarkStart w:id="10" w:name="_Toc2683351"/>
      <w:r w:rsidRPr="0025611E">
        <w:t xml:space="preserve">Сведения о составе педагогических работников </w:t>
      </w:r>
      <w:r w:rsidR="00EC177A" w:rsidRPr="0025611E">
        <w:t>Организации</w:t>
      </w:r>
      <w:bookmarkEnd w:id="10"/>
      <w:r w:rsidR="00BA4EE7" w:rsidRPr="0025611E">
        <w:t xml:space="preserve"> </w:t>
      </w:r>
    </w:p>
    <w:p w:rsidR="00DE1BFD" w:rsidRPr="0025611E" w:rsidRDefault="00DE1BFD" w:rsidP="00DE1BFD">
      <w:pPr>
        <w:pStyle w:val="a0"/>
        <w:ind w:left="0"/>
        <w:rPr>
          <w:sz w:val="24"/>
        </w:rPr>
      </w:pPr>
    </w:p>
    <w:p w:rsidR="00DE1BFD" w:rsidRPr="00D246DD" w:rsidRDefault="00DE1BFD" w:rsidP="00DA45AC">
      <w:pPr>
        <w:pStyle w:val="a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Кадровая политика </w:t>
      </w:r>
      <w:r w:rsidR="00EC177A">
        <w:rPr>
          <w:rFonts w:ascii="Times New Roman" w:hAnsi="Times New Roman"/>
          <w:sz w:val="24"/>
        </w:rPr>
        <w:t>Организации</w:t>
      </w:r>
      <w:r w:rsidRPr="00D246DD">
        <w:rPr>
          <w:rFonts w:ascii="Times New Roman" w:hAnsi="Times New Roman"/>
          <w:sz w:val="24"/>
        </w:rPr>
        <w:t xml:space="preserve"> направлена на организацию эффективной работы преподавательского состава, от деятельности которого напрямую зависит выполнение поставленных задач и достижения целей </w:t>
      </w:r>
      <w:r w:rsidR="00EC177A">
        <w:rPr>
          <w:rFonts w:ascii="Times New Roman" w:hAnsi="Times New Roman"/>
          <w:sz w:val="24"/>
        </w:rPr>
        <w:t>Организации</w:t>
      </w:r>
      <w:r w:rsidRPr="00D246DD">
        <w:rPr>
          <w:rFonts w:ascii="Times New Roman" w:hAnsi="Times New Roman"/>
          <w:sz w:val="24"/>
        </w:rPr>
        <w:t>.</w:t>
      </w:r>
    </w:p>
    <w:p w:rsidR="00DE1BFD" w:rsidRPr="00D246DD" w:rsidRDefault="00DE1BFD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DE1BFD" w:rsidP="00DA45AC">
      <w:pPr>
        <w:pStyle w:val="a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Все преподаватели регулярно проходят повышение квалификации.</w:t>
      </w:r>
    </w:p>
    <w:p w:rsidR="00DE1BFD" w:rsidRPr="00D246DD" w:rsidRDefault="00DE1BFD" w:rsidP="00DE1BFD">
      <w:pPr>
        <w:rPr>
          <w:rFonts w:ascii="Times New Roman" w:hAnsi="Times New Roman"/>
          <w:sz w:val="24"/>
          <w:szCs w:val="24"/>
        </w:rPr>
      </w:pPr>
    </w:p>
    <w:p w:rsidR="00DE1BFD" w:rsidRPr="00D246DD" w:rsidRDefault="00DE1BFD" w:rsidP="00DA45AC">
      <w:pPr>
        <w:pStyle w:val="1"/>
        <w:numPr>
          <w:ilvl w:val="0"/>
          <w:numId w:val="18"/>
        </w:numPr>
      </w:pPr>
      <w:bookmarkStart w:id="11" w:name="_Toc2683352"/>
      <w:r w:rsidRPr="00D246DD">
        <w:t>Материально-техническое обеспечение образовательной деятельности</w:t>
      </w:r>
      <w:bookmarkEnd w:id="11"/>
    </w:p>
    <w:p w:rsidR="00DE1BFD" w:rsidRPr="00070070" w:rsidRDefault="00DE1BFD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E44592" w:rsidRPr="00C904AF" w:rsidRDefault="00C612B5" w:rsidP="00DA45AC">
      <w:pPr>
        <w:pStyle w:val="Default"/>
        <w:numPr>
          <w:ilvl w:val="1"/>
          <w:numId w:val="18"/>
        </w:numPr>
        <w:ind w:left="0" w:firstLine="0"/>
        <w:jc w:val="both"/>
        <w:rPr>
          <w:color w:val="auto"/>
          <w:lang w:eastAsia="ru-RU"/>
        </w:rPr>
      </w:pPr>
      <w:r w:rsidRPr="00C904AF">
        <w:rPr>
          <w:color w:val="auto"/>
          <w:lang w:eastAsia="ru-RU"/>
        </w:rPr>
        <w:t xml:space="preserve">Сведения о материально-техническом обеспечении и оснащенности образовательного процесса: </w:t>
      </w:r>
    </w:p>
    <w:p w:rsidR="00C904AF" w:rsidRPr="0025611E" w:rsidRDefault="00073B2C" w:rsidP="00C904AF">
      <w:pPr>
        <w:pStyle w:val="a0"/>
        <w:numPr>
          <w:ilvl w:val="0"/>
          <w:numId w:val="30"/>
        </w:numPr>
        <w:jc w:val="both"/>
        <w:rPr>
          <w:rStyle w:val="FontStyle24"/>
          <w:sz w:val="24"/>
          <w:szCs w:val="24"/>
        </w:rPr>
      </w:pPr>
      <w:r w:rsidRPr="0025611E">
        <w:rPr>
          <w:rStyle w:val="FontStyle24"/>
          <w:sz w:val="24"/>
          <w:szCs w:val="24"/>
        </w:rPr>
        <w:t>1</w:t>
      </w:r>
      <w:r w:rsidR="00C904AF" w:rsidRPr="0025611E">
        <w:rPr>
          <w:rStyle w:val="FontStyle24"/>
          <w:sz w:val="24"/>
          <w:szCs w:val="24"/>
        </w:rPr>
        <w:t xml:space="preserve"> учебны</w:t>
      </w:r>
      <w:r w:rsidRPr="0025611E">
        <w:rPr>
          <w:rStyle w:val="FontStyle24"/>
          <w:sz w:val="24"/>
          <w:szCs w:val="24"/>
        </w:rPr>
        <w:t>й</w:t>
      </w:r>
      <w:r w:rsidR="00C904AF" w:rsidRPr="0025611E">
        <w:rPr>
          <w:rStyle w:val="FontStyle24"/>
          <w:sz w:val="24"/>
          <w:szCs w:val="24"/>
        </w:rPr>
        <w:t xml:space="preserve"> класс,</w:t>
      </w:r>
    </w:p>
    <w:p w:rsidR="00C904AF" w:rsidRPr="0025611E" w:rsidRDefault="00C904AF" w:rsidP="00C904AF">
      <w:pPr>
        <w:pStyle w:val="a0"/>
        <w:numPr>
          <w:ilvl w:val="0"/>
          <w:numId w:val="30"/>
        </w:numPr>
        <w:jc w:val="both"/>
        <w:rPr>
          <w:rStyle w:val="FontStyle24"/>
          <w:sz w:val="24"/>
          <w:szCs w:val="24"/>
        </w:rPr>
      </w:pPr>
      <w:r w:rsidRPr="0025611E">
        <w:rPr>
          <w:rStyle w:val="FontStyle24"/>
          <w:sz w:val="24"/>
          <w:szCs w:val="24"/>
        </w:rPr>
        <w:t xml:space="preserve">проектор, </w:t>
      </w:r>
    </w:p>
    <w:p w:rsidR="00C904AF" w:rsidRPr="0025611E" w:rsidRDefault="00C904AF" w:rsidP="00C904AF">
      <w:pPr>
        <w:pStyle w:val="a0"/>
        <w:numPr>
          <w:ilvl w:val="0"/>
          <w:numId w:val="30"/>
        </w:numPr>
        <w:jc w:val="both"/>
        <w:rPr>
          <w:rStyle w:val="FontStyle24"/>
          <w:sz w:val="24"/>
          <w:szCs w:val="24"/>
        </w:rPr>
      </w:pPr>
      <w:r w:rsidRPr="0025611E">
        <w:rPr>
          <w:rStyle w:val="FontStyle24"/>
          <w:sz w:val="24"/>
          <w:szCs w:val="24"/>
        </w:rPr>
        <w:t xml:space="preserve">маркерная доска </w:t>
      </w:r>
    </w:p>
    <w:p w:rsidR="00C904AF" w:rsidRPr="0025611E" w:rsidRDefault="00073B2C" w:rsidP="00C904AF">
      <w:pPr>
        <w:pStyle w:val="a0"/>
        <w:numPr>
          <w:ilvl w:val="0"/>
          <w:numId w:val="8"/>
        </w:numPr>
        <w:ind w:left="0" w:firstLine="0"/>
        <w:jc w:val="both"/>
        <w:rPr>
          <w:rStyle w:val="FontStyle24"/>
          <w:sz w:val="24"/>
          <w:szCs w:val="24"/>
        </w:rPr>
      </w:pPr>
      <w:r w:rsidRPr="0025611E">
        <w:rPr>
          <w:rStyle w:val="FontStyle24"/>
          <w:sz w:val="24"/>
          <w:szCs w:val="24"/>
        </w:rPr>
        <w:t>учебная мебель</w:t>
      </w:r>
    </w:p>
    <w:p w:rsidR="00DE1BFD" w:rsidRPr="00D246DD" w:rsidRDefault="00DE1BFD" w:rsidP="00C612B5">
      <w:pPr>
        <w:pStyle w:val="a0"/>
        <w:rPr>
          <w:rFonts w:ascii="Times New Roman" w:hAnsi="Times New Roman"/>
          <w:sz w:val="24"/>
        </w:rPr>
      </w:pPr>
    </w:p>
    <w:p w:rsidR="00DE1BFD" w:rsidRPr="00D246DD" w:rsidRDefault="00DE1BFD" w:rsidP="00DA45AC">
      <w:pPr>
        <w:pStyle w:val="a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Техническое состояние </w:t>
      </w:r>
      <w:r w:rsidR="00EC177A">
        <w:rPr>
          <w:rFonts w:ascii="Times New Roman" w:hAnsi="Times New Roman"/>
          <w:sz w:val="24"/>
        </w:rPr>
        <w:t>Организации</w:t>
      </w:r>
      <w:r w:rsidRPr="00D246DD">
        <w:rPr>
          <w:rFonts w:ascii="Times New Roman" w:hAnsi="Times New Roman"/>
          <w:sz w:val="24"/>
        </w:rPr>
        <w:t xml:space="preserve"> удовлетворительное, подтвержденное документами органов пожарного надзора и санитарно-эпидемиологической службы.</w:t>
      </w:r>
    </w:p>
    <w:p w:rsidR="00DE1BFD" w:rsidRPr="00D246DD" w:rsidRDefault="00DE1BFD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DE1BFD" w:rsidP="00DA45AC">
      <w:pPr>
        <w:pStyle w:val="a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Общая площадь и состояние аудиторного и вспомогательного фондов удовлетворяют лицензионным нормативам.</w:t>
      </w:r>
    </w:p>
    <w:p w:rsidR="00DE1BFD" w:rsidRPr="00D246DD" w:rsidRDefault="00DE1BFD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DE1BFD" w:rsidP="00DA45AC">
      <w:pPr>
        <w:pStyle w:val="a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  <w:shd w:val="clear" w:color="auto" w:fill="FFFFFF"/>
        </w:rPr>
        <w:t xml:space="preserve">Техническая база и учебное оборудование </w:t>
      </w:r>
      <w:r w:rsidR="00EC177A">
        <w:rPr>
          <w:rFonts w:ascii="Times New Roman" w:hAnsi="Times New Roman"/>
          <w:sz w:val="24"/>
          <w:shd w:val="clear" w:color="auto" w:fill="FFFFFF"/>
        </w:rPr>
        <w:t>Организации</w:t>
      </w:r>
      <w:r w:rsidR="00C612B5" w:rsidRPr="00D246DD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D246DD">
        <w:rPr>
          <w:rFonts w:ascii="Times New Roman" w:hAnsi="Times New Roman"/>
          <w:sz w:val="24"/>
          <w:shd w:val="clear" w:color="auto" w:fill="FFFFFF"/>
        </w:rPr>
        <w:t>регулярно модернизируется и</w:t>
      </w:r>
      <w:r w:rsidR="00C612B5" w:rsidRPr="00D246DD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D246DD">
        <w:rPr>
          <w:rFonts w:ascii="Times New Roman" w:hAnsi="Times New Roman"/>
          <w:bCs/>
          <w:sz w:val="24"/>
          <w:shd w:val="clear" w:color="auto" w:fill="FFFFFF"/>
        </w:rPr>
        <w:t>соответствует современному уровню</w:t>
      </w:r>
      <w:r w:rsidRPr="00D246DD">
        <w:rPr>
          <w:rFonts w:ascii="Times New Roman" w:hAnsi="Times New Roman"/>
          <w:sz w:val="24"/>
          <w:shd w:val="clear" w:color="auto" w:fill="FFFFFF"/>
        </w:rPr>
        <w:t xml:space="preserve">. </w:t>
      </w:r>
    </w:p>
    <w:p w:rsidR="008637EE" w:rsidRPr="00D246DD" w:rsidRDefault="008637EE" w:rsidP="008637EE">
      <w:pPr>
        <w:pStyle w:val="a0"/>
        <w:rPr>
          <w:rFonts w:ascii="Times New Roman" w:hAnsi="Times New Roman"/>
          <w:sz w:val="24"/>
        </w:rPr>
      </w:pPr>
    </w:p>
    <w:p w:rsidR="008637EE" w:rsidRDefault="008637EE" w:rsidP="008637EE">
      <w:pPr>
        <w:pStyle w:val="a0"/>
        <w:rPr>
          <w:rFonts w:ascii="Times New Roman" w:hAnsi="Times New Roman"/>
          <w:sz w:val="24"/>
        </w:rPr>
      </w:pPr>
    </w:p>
    <w:p w:rsidR="0039538A" w:rsidRDefault="0039538A" w:rsidP="008637EE">
      <w:pPr>
        <w:pStyle w:val="a0"/>
        <w:rPr>
          <w:rFonts w:ascii="Times New Roman" w:hAnsi="Times New Roman"/>
          <w:sz w:val="24"/>
        </w:rPr>
      </w:pPr>
    </w:p>
    <w:p w:rsidR="0039538A" w:rsidRDefault="0039538A" w:rsidP="008637EE">
      <w:pPr>
        <w:pStyle w:val="a0"/>
        <w:rPr>
          <w:rFonts w:ascii="Times New Roman" w:hAnsi="Times New Roman"/>
          <w:sz w:val="24"/>
        </w:rPr>
      </w:pPr>
    </w:p>
    <w:p w:rsidR="0039538A" w:rsidRPr="00D246DD" w:rsidRDefault="0039538A" w:rsidP="008637EE">
      <w:pPr>
        <w:pStyle w:val="a0"/>
        <w:rPr>
          <w:rFonts w:ascii="Times New Roman" w:hAnsi="Times New Roman"/>
          <w:sz w:val="24"/>
        </w:rPr>
      </w:pPr>
    </w:p>
    <w:p w:rsidR="008637EE" w:rsidRPr="00DB7752" w:rsidRDefault="00301B60" w:rsidP="00DA45AC">
      <w:pPr>
        <w:pStyle w:val="1"/>
        <w:numPr>
          <w:ilvl w:val="0"/>
          <w:numId w:val="18"/>
        </w:numPr>
        <w:ind w:left="0" w:firstLine="0"/>
      </w:pPr>
      <w:r w:rsidRPr="000922B3">
        <w:t xml:space="preserve"> </w:t>
      </w:r>
      <w:bookmarkStart w:id="12" w:name="_Toc2683353"/>
      <w:r w:rsidRPr="00DB7752">
        <w:t>Анализ показателей деятельности организации дополнительного профессионального образования</w:t>
      </w:r>
      <w:bookmarkEnd w:id="12"/>
    </w:p>
    <w:p w:rsidR="008637EE" w:rsidRPr="00D246DD" w:rsidRDefault="008637EE" w:rsidP="008637EE">
      <w:pPr>
        <w:pStyle w:val="a0"/>
        <w:jc w:val="both"/>
        <w:rPr>
          <w:rFonts w:ascii="Times New Roman" w:hAnsi="Times New Roman"/>
          <w:b/>
          <w:bCs/>
          <w:sz w:val="24"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7083"/>
        <w:gridCol w:w="1662"/>
      </w:tblGrid>
      <w:tr w:rsidR="008637EE" w:rsidRPr="00F33C37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F33C37" w:rsidRDefault="008637EE" w:rsidP="009D788F">
            <w:pPr>
              <w:pStyle w:val="a0"/>
              <w:ind w:left="0"/>
              <w:rPr>
                <w:rFonts w:ascii="Times New Roman" w:hAnsi="Times New Roman"/>
                <w:b/>
                <w:sz w:val="24"/>
              </w:rPr>
            </w:pPr>
            <w:r w:rsidRPr="00F33C37">
              <w:rPr>
                <w:rFonts w:ascii="Times New Roman" w:hAnsi="Times New Roman"/>
                <w:b/>
                <w:sz w:val="24"/>
              </w:rPr>
              <w:t xml:space="preserve">N </w:t>
            </w:r>
            <w:proofErr w:type="gramStart"/>
            <w:r w:rsidRPr="00F33C37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F33C37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F33C37" w:rsidRDefault="008637EE" w:rsidP="009D788F">
            <w:pPr>
              <w:pStyle w:val="a0"/>
              <w:ind w:left="0"/>
              <w:rPr>
                <w:rFonts w:ascii="Times New Roman" w:hAnsi="Times New Roman"/>
                <w:b/>
                <w:sz w:val="24"/>
              </w:rPr>
            </w:pPr>
            <w:r w:rsidRPr="00F33C37"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F33C37" w:rsidRDefault="008637EE" w:rsidP="009D788F">
            <w:pPr>
              <w:pStyle w:val="a0"/>
              <w:ind w:left="41"/>
              <w:rPr>
                <w:rFonts w:ascii="Times New Roman" w:hAnsi="Times New Roman"/>
                <w:b/>
                <w:sz w:val="24"/>
              </w:rPr>
            </w:pPr>
            <w:r w:rsidRPr="00F33C37">
              <w:rPr>
                <w:rFonts w:ascii="Times New Roman" w:hAnsi="Times New Roman"/>
                <w:b/>
                <w:sz w:val="24"/>
              </w:rPr>
              <w:t>Единица измерения</w:t>
            </w:r>
          </w:p>
        </w:tc>
      </w:tr>
      <w:tr w:rsidR="008637EE" w:rsidRPr="001E40D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F33C37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F33C37"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F33C37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F33C37">
              <w:rPr>
                <w:rFonts w:ascii="Times New Roman" w:hAnsi="Times New Roman"/>
                <w:sz w:val="24"/>
              </w:rPr>
              <w:t>Образовательная деятельность</w:t>
            </w:r>
          </w:p>
        </w:tc>
      </w:tr>
      <w:tr w:rsidR="008637EE" w:rsidRPr="001E40D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F33C37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F33C37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F33C37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F33C37">
              <w:rPr>
                <w:rFonts w:ascii="Times New Roman" w:hAnsi="Times New Roman"/>
                <w:sz w:val="24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1E40DA" w:rsidRDefault="004B7F33" w:rsidP="004D4852">
            <w:pPr>
              <w:pStyle w:val="a0"/>
              <w:ind w:left="41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  <w:r w:rsidR="009F4311" w:rsidRPr="00F33C37">
              <w:rPr>
                <w:rFonts w:ascii="Times New Roman" w:hAnsi="Times New Roman"/>
                <w:sz w:val="24"/>
              </w:rPr>
              <w:t xml:space="preserve">человек </w:t>
            </w:r>
            <w:r w:rsidR="008637EE" w:rsidRPr="00F33C37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0</w:t>
            </w:r>
            <w:r w:rsidR="008637EE" w:rsidRPr="00F33C37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4B7F33" w:rsidRDefault="004B7F33" w:rsidP="004B7F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501</w:t>
            </w:r>
            <w:r w:rsidR="009F4311" w:rsidRPr="004B7F33">
              <w:rPr>
                <w:rFonts w:ascii="Times New Roman" w:hAnsi="Times New Roman"/>
                <w:sz w:val="24"/>
              </w:rPr>
              <w:t xml:space="preserve"> </w:t>
            </w:r>
            <w:r w:rsidR="008637EE" w:rsidRPr="004B7F33">
              <w:rPr>
                <w:rFonts w:ascii="Times New Roman" w:hAnsi="Times New Roman"/>
                <w:sz w:val="24"/>
              </w:rPr>
              <w:t>человек/</w:t>
            </w:r>
            <w:r>
              <w:rPr>
                <w:rFonts w:ascii="Times New Roman" w:hAnsi="Times New Roman"/>
                <w:sz w:val="24"/>
              </w:rPr>
              <w:t xml:space="preserve"> 100</w:t>
            </w:r>
            <w:r w:rsidR="009F4311" w:rsidRPr="004B7F33">
              <w:rPr>
                <w:rFonts w:ascii="Times New Roman" w:hAnsi="Times New Roman"/>
                <w:sz w:val="24"/>
              </w:rPr>
              <w:t xml:space="preserve"> </w:t>
            </w:r>
            <w:r w:rsidR="008637EE" w:rsidRPr="004B7F33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4311" w:rsidRPr="00B9183A" w:rsidRDefault="009F4311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0 человек</w:t>
            </w:r>
          </w:p>
          <w:p w:rsidR="008637EE" w:rsidRPr="00B9183A" w:rsidRDefault="009F4311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/ 0 %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39538A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8637EE" w:rsidRPr="00B9183A">
              <w:rPr>
                <w:rFonts w:ascii="Times New Roman" w:hAnsi="Times New Roman"/>
                <w:sz w:val="24"/>
              </w:rPr>
              <w:t>единиц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</w:tr>
      <w:tr w:rsidR="001E40DA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E40DA" w:rsidRPr="00B9183A" w:rsidRDefault="001E40DA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E40DA" w:rsidRPr="00B9183A" w:rsidRDefault="001E40DA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E40DA" w:rsidRPr="00B9183A" w:rsidRDefault="0039538A" w:rsidP="0039538A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73B2C">
              <w:rPr>
                <w:rFonts w:ascii="Times New Roman" w:hAnsi="Times New Roman"/>
                <w:sz w:val="24"/>
              </w:rPr>
              <w:t xml:space="preserve"> е</w:t>
            </w:r>
            <w:r w:rsidR="001E40DA" w:rsidRPr="00B9183A">
              <w:rPr>
                <w:rFonts w:ascii="Times New Roman" w:hAnsi="Times New Roman"/>
                <w:sz w:val="24"/>
              </w:rPr>
              <w:t>диниц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39538A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1E40DA" w:rsidRPr="00B9183A">
              <w:rPr>
                <w:rFonts w:ascii="Times New Roman" w:hAnsi="Times New Roman"/>
                <w:sz w:val="24"/>
              </w:rPr>
              <w:t>единиц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2C69C6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0</w:t>
            </w:r>
            <w:r w:rsidR="00F31B86" w:rsidRPr="00B9183A">
              <w:rPr>
                <w:rFonts w:ascii="Times New Roman" w:hAnsi="Times New Roman"/>
                <w:sz w:val="24"/>
              </w:rPr>
              <w:t xml:space="preserve"> </w:t>
            </w:r>
            <w:r w:rsidR="008637EE" w:rsidRPr="00B9183A">
              <w:rPr>
                <w:rFonts w:ascii="Times New Roman" w:hAnsi="Times New Roman"/>
                <w:sz w:val="24"/>
              </w:rPr>
              <w:t>единиц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39538A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  <w:r w:rsidR="008637EE" w:rsidRPr="00B9183A">
              <w:rPr>
                <w:rFonts w:ascii="Times New Roman" w:hAnsi="Times New Roman"/>
                <w:sz w:val="24"/>
              </w:rPr>
              <w:t>единиц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073B2C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39538A">
              <w:rPr>
                <w:rFonts w:ascii="Times New Roman" w:hAnsi="Times New Roman"/>
                <w:sz w:val="24"/>
              </w:rPr>
              <w:t xml:space="preserve"> </w:t>
            </w:r>
            <w:r w:rsidR="008637EE" w:rsidRPr="00B9183A">
              <w:rPr>
                <w:rFonts w:ascii="Times New Roman" w:hAnsi="Times New Roman"/>
                <w:sz w:val="24"/>
              </w:rPr>
              <w:t>единиц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F31B86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0</w:t>
            </w:r>
            <w:r w:rsidR="008637EE" w:rsidRPr="00B9183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F31B86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0</w:t>
            </w:r>
            <w:r w:rsidR="008637EE" w:rsidRPr="00B9183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993D45" w:rsidP="001E40DA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0</w:t>
            </w:r>
            <w:r w:rsidR="00FD0FFB" w:rsidRPr="00B9183A">
              <w:rPr>
                <w:rFonts w:ascii="Times New Roman" w:hAnsi="Times New Roman"/>
                <w:sz w:val="24"/>
              </w:rPr>
              <w:t xml:space="preserve"> </w:t>
            </w:r>
            <w:r w:rsidR="008637EE" w:rsidRPr="00B9183A">
              <w:rPr>
                <w:rFonts w:ascii="Times New Roman" w:hAnsi="Times New Roman"/>
                <w:sz w:val="24"/>
              </w:rPr>
              <w:t>человек/</w:t>
            </w:r>
            <w:r w:rsidR="00FD0FFB" w:rsidRPr="00B9183A">
              <w:rPr>
                <w:rFonts w:ascii="Times New Roman" w:hAnsi="Times New Roman"/>
                <w:sz w:val="24"/>
              </w:rPr>
              <w:t xml:space="preserve"> </w:t>
            </w:r>
            <w:r w:rsidR="001E40DA" w:rsidRPr="00B9183A">
              <w:rPr>
                <w:rFonts w:ascii="Times New Roman" w:hAnsi="Times New Roman"/>
                <w:sz w:val="24"/>
              </w:rPr>
              <w:t>0</w:t>
            </w:r>
            <w:r w:rsidR="002C69C6" w:rsidRPr="00B9183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F33C37" w:rsidP="001E40DA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9D788F" w:rsidRPr="00B9183A">
              <w:rPr>
                <w:rFonts w:ascii="Times New Roman" w:hAnsi="Times New Roman"/>
                <w:sz w:val="24"/>
              </w:rPr>
              <w:t xml:space="preserve"> </w:t>
            </w:r>
            <w:r w:rsidR="008637EE" w:rsidRPr="00B9183A">
              <w:rPr>
                <w:rFonts w:ascii="Times New Roman" w:hAnsi="Times New Roman"/>
                <w:sz w:val="24"/>
              </w:rPr>
              <w:t>человек</w:t>
            </w:r>
            <w:r w:rsidR="00993D45" w:rsidRPr="00B9183A">
              <w:rPr>
                <w:rFonts w:ascii="Times New Roman" w:hAnsi="Times New Roman"/>
                <w:sz w:val="24"/>
              </w:rPr>
              <w:t>а</w:t>
            </w:r>
            <w:r w:rsidR="008637EE" w:rsidRPr="00B9183A">
              <w:rPr>
                <w:rFonts w:ascii="Times New Roman" w:hAnsi="Times New Roman"/>
                <w:sz w:val="24"/>
              </w:rPr>
              <w:t>/</w:t>
            </w:r>
            <w:r w:rsidR="009D788F" w:rsidRPr="00B9183A">
              <w:rPr>
                <w:rFonts w:ascii="Times New Roman" w:hAnsi="Times New Roman"/>
                <w:sz w:val="24"/>
              </w:rPr>
              <w:t xml:space="preserve"> </w:t>
            </w:r>
            <w:r w:rsidR="00CB72A0" w:rsidRPr="00B9183A">
              <w:rPr>
                <w:rFonts w:ascii="Times New Roman" w:hAnsi="Times New Roman"/>
                <w:sz w:val="24"/>
              </w:rPr>
              <w:t>100</w:t>
            </w:r>
            <w:r w:rsidR="008637EE" w:rsidRPr="00B9183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637EE" w:rsidRPr="001E40D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737784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737784"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F33C37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F33C37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F33C37" w:rsidRDefault="00F33C37" w:rsidP="00B9183A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  <w:r w:rsidR="008637EE" w:rsidRPr="00F33C37">
              <w:rPr>
                <w:rFonts w:ascii="Times New Roman" w:hAnsi="Times New Roman"/>
                <w:sz w:val="24"/>
              </w:rPr>
              <w:t>человек/</w:t>
            </w:r>
            <w:r w:rsidR="00B9183A" w:rsidRPr="00F33C37">
              <w:rPr>
                <w:rFonts w:ascii="Times New Roman" w:hAnsi="Times New Roman"/>
                <w:sz w:val="24"/>
              </w:rPr>
              <w:t xml:space="preserve"> </w:t>
            </w:r>
            <w:r w:rsidR="00FD0FFB" w:rsidRPr="00F33C37">
              <w:rPr>
                <w:rFonts w:ascii="Times New Roman" w:hAnsi="Times New Roman"/>
                <w:sz w:val="24"/>
              </w:rPr>
              <w:t>0</w:t>
            </w:r>
            <w:r w:rsidR="008637EE" w:rsidRPr="00F33C37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637EE" w:rsidRPr="001E40D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737784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737784">
              <w:rPr>
                <w:rFonts w:ascii="Times New Roman" w:hAnsi="Times New Roman"/>
                <w:sz w:val="24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F33C37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F33C37"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F33C37" w:rsidRDefault="00FD0FFB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F33C37">
              <w:rPr>
                <w:rFonts w:ascii="Times New Roman" w:hAnsi="Times New Roman"/>
                <w:sz w:val="24"/>
              </w:rPr>
              <w:t xml:space="preserve">0 </w:t>
            </w:r>
            <w:r w:rsidR="008637EE" w:rsidRPr="00F33C37">
              <w:rPr>
                <w:rFonts w:ascii="Times New Roman" w:hAnsi="Times New Roman"/>
                <w:sz w:val="24"/>
              </w:rPr>
              <w:t>человек/</w:t>
            </w:r>
            <w:r w:rsidRPr="00F33C37">
              <w:rPr>
                <w:rFonts w:ascii="Times New Roman" w:hAnsi="Times New Roman"/>
                <w:sz w:val="24"/>
              </w:rPr>
              <w:t>0</w:t>
            </w:r>
            <w:r w:rsidR="008637EE" w:rsidRPr="00F33C37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637EE" w:rsidRPr="001E40D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737784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737784">
              <w:rPr>
                <w:rFonts w:ascii="Times New Roman" w:hAnsi="Times New Roman"/>
                <w:sz w:val="24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F33C37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F33C37"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F33C37" w:rsidRDefault="00FD0FFB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F33C37">
              <w:rPr>
                <w:rFonts w:ascii="Times New Roman" w:hAnsi="Times New Roman"/>
                <w:sz w:val="24"/>
              </w:rPr>
              <w:t>0 человек/0%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4B7F33" w:rsidP="00DB7752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E279C0" w:rsidRPr="00B9183A">
              <w:rPr>
                <w:rFonts w:ascii="Times New Roman" w:hAnsi="Times New Roman"/>
                <w:sz w:val="24"/>
              </w:rPr>
              <w:t xml:space="preserve"> </w:t>
            </w:r>
            <w:r w:rsidR="00DB7752">
              <w:rPr>
                <w:rFonts w:ascii="Times New Roman" w:hAnsi="Times New Roman"/>
                <w:sz w:val="24"/>
              </w:rPr>
              <w:t>лет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C20CAC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0</w:t>
            </w:r>
            <w:r w:rsidR="008637EE" w:rsidRPr="00B9183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Научно-исследовательская деятельность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B9183A">
              <w:rPr>
                <w:rFonts w:ascii="Times New Roman" w:hAnsi="Times New Roman"/>
                <w:sz w:val="24"/>
              </w:rPr>
              <w:t>Web</w:t>
            </w:r>
            <w:proofErr w:type="spellEnd"/>
            <w:r w:rsidRPr="00B918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83A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B918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83A">
              <w:rPr>
                <w:rFonts w:ascii="Times New Roman" w:hAnsi="Times New Roman"/>
                <w:sz w:val="24"/>
              </w:rPr>
              <w:t>Science</w:t>
            </w:r>
            <w:proofErr w:type="spellEnd"/>
            <w:r w:rsidRPr="00B9183A">
              <w:rPr>
                <w:rFonts w:ascii="Times New Roman" w:hAnsi="Times New Roman"/>
                <w:sz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596381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0 </w:t>
            </w:r>
            <w:r w:rsidR="008637EE" w:rsidRPr="00B9183A">
              <w:rPr>
                <w:rFonts w:ascii="Times New Roman" w:hAnsi="Times New Roman"/>
                <w:sz w:val="24"/>
              </w:rPr>
              <w:t>единиц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B9183A">
              <w:rPr>
                <w:rFonts w:ascii="Times New Roman" w:hAnsi="Times New Roman"/>
                <w:sz w:val="24"/>
              </w:rPr>
              <w:t>Scopus</w:t>
            </w:r>
            <w:proofErr w:type="spellEnd"/>
            <w:r w:rsidRPr="00B9183A">
              <w:rPr>
                <w:rFonts w:ascii="Times New Roman" w:hAnsi="Times New Roman"/>
                <w:sz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596381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0 </w:t>
            </w:r>
            <w:r w:rsidR="008637EE" w:rsidRPr="00B9183A">
              <w:rPr>
                <w:rFonts w:ascii="Times New Roman" w:hAnsi="Times New Roman"/>
                <w:sz w:val="24"/>
              </w:rPr>
              <w:t>единиц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596381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0 </w:t>
            </w:r>
            <w:r w:rsidR="008637EE" w:rsidRPr="00B9183A">
              <w:rPr>
                <w:rFonts w:ascii="Times New Roman" w:hAnsi="Times New Roman"/>
                <w:sz w:val="24"/>
              </w:rPr>
              <w:t>единиц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B9183A">
              <w:rPr>
                <w:rFonts w:ascii="Times New Roman" w:hAnsi="Times New Roman"/>
                <w:sz w:val="24"/>
              </w:rPr>
              <w:t>Web</w:t>
            </w:r>
            <w:proofErr w:type="spellEnd"/>
            <w:r w:rsidRPr="00B918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83A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B918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83A">
              <w:rPr>
                <w:rFonts w:ascii="Times New Roman" w:hAnsi="Times New Roman"/>
                <w:sz w:val="24"/>
              </w:rPr>
              <w:t>Science</w:t>
            </w:r>
            <w:proofErr w:type="spellEnd"/>
            <w:r w:rsidRPr="00B9183A">
              <w:rPr>
                <w:rFonts w:ascii="Times New Roman" w:hAnsi="Times New Roman"/>
                <w:sz w:val="24"/>
              </w:rPr>
              <w:t>,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596381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0 </w:t>
            </w:r>
            <w:r w:rsidR="008637EE" w:rsidRPr="00B9183A">
              <w:rPr>
                <w:rFonts w:ascii="Times New Roman" w:hAnsi="Times New Roman"/>
                <w:sz w:val="24"/>
              </w:rPr>
              <w:t>единиц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B9183A">
              <w:rPr>
                <w:rFonts w:ascii="Times New Roman" w:hAnsi="Times New Roman"/>
                <w:sz w:val="24"/>
              </w:rPr>
              <w:t>Scopus</w:t>
            </w:r>
            <w:proofErr w:type="spellEnd"/>
            <w:r w:rsidRPr="00B9183A">
              <w:rPr>
                <w:rFonts w:ascii="Times New Roman" w:hAnsi="Times New Roman"/>
                <w:sz w:val="24"/>
              </w:rPr>
              <w:t>,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596381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0 </w:t>
            </w:r>
            <w:r w:rsidR="008637EE" w:rsidRPr="00B9183A">
              <w:rPr>
                <w:rFonts w:ascii="Times New Roman" w:hAnsi="Times New Roman"/>
                <w:sz w:val="24"/>
              </w:rPr>
              <w:t>единиц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596381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0 </w:t>
            </w:r>
            <w:r w:rsidR="008637EE" w:rsidRPr="00B9183A">
              <w:rPr>
                <w:rFonts w:ascii="Times New Roman" w:hAnsi="Times New Roman"/>
                <w:sz w:val="24"/>
              </w:rPr>
              <w:t>единиц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Общий объем НИОКР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75174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0 </w:t>
            </w:r>
            <w:r w:rsidR="008637EE" w:rsidRPr="00B9183A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75174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0 </w:t>
            </w:r>
            <w:r w:rsidR="008637EE" w:rsidRPr="00B9183A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75174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0 </w:t>
            </w:r>
            <w:r w:rsidR="008637EE" w:rsidRPr="00B9183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75174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0 </w:t>
            </w:r>
            <w:r w:rsidR="008637EE" w:rsidRPr="00B9183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2.11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073B2C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75174" w:rsidRPr="00B9183A">
              <w:rPr>
                <w:rFonts w:ascii="Times New Roman" w:hAnsi="Times New Roman"/>
                <w:sz w:val="24"/>
              </w:rPr>
              <w:t xml:space="preserve"> </w:t>
            </w:r>
            <w:r w:rsidR="008637EE" w:rsidRPr="00B9183A">
              <w:rPr>
                <w:rFonts w:ascii="Times New Roman" w:hAnsi="Times New Roman"/>
                <w:sz w:val="24"/>
              </w:rPr>
              <w:t>единиц</w:t>
            </w:r>
            <w:r w:rsidR="002C69C6" w:rsidRPr="00B9183A">
              <w:rPr>
                <w:rFonts w:ascii="Times New Roman" w:hAnsi="Times New Roman"/>
                <w:sz w:val="24"/>
              </w:rPr>
              <w:t>ы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75174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0 </w:t>
            </w:r>
            <w:r w:rsidR="008637EE" w:rsidRPr="00B9183A">
              <w:rPr>
                <w:rFonts w:ascii="Times New Roman" w:hAnsi="Times New Roman"/>
                <w:sz w:val="24"/>
              </w:rPr>
              <w:t>единиц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75174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0 </w:t>
            </w:r>
            <w:r w:rsidR="008637EE" w:rsidRPr="00B9183A">
              <w:rPr>
                <w:rFonts w:ascii="Times New Roman" w:hAnsi="Times New Roman"/>
                <w:sz w:val="24"/>
              </w:rPr>
              <w:t>человек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2.14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E279C0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0</w:t>
            </w:r>
            <w:r w:rsidR="009A2907" w:rsidRPr="00B9183A">
              <w:rPr>
                <w:rFonts w:ascii="Times New Roman" w:hAnsi="Times New Roman"/>
                <w:sz w:val="24"/>
              </w:rPr>
              <w:t xml:space="preserve"> </w:t>
            </w:r>
            <w:r w:rsidR="008637EE" w:rsidRPr="00B9183A">
              <w:rPr>
                <w:rFonts w:ascii="Times New Roman" w:hAnsi="Times New Roman"/>
                <w:sz w:val="24"/>
              </w:rPr>
              <w:t>чел./</w:t>
            </w:r>
            <w:r w:rsidR="009A2907" w:rsidRPr="00B9183A">
              <w:rPr>
                <w:rFonts w:ascii="Times New Roman" w:hAnsi="Times New Roman"/>
                <w:sz w:val="24"/>
              </w:rPr>
              <w:t>0</w:t>
            </w:r>
            <w:r w:rsidR="008637EE" w:rsidRPr="00B9183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9A2907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 xml:space="preserve">0 </w:t>
            </w:r>
            <w:r w:rsidR="008637EE" w:rsidRPr="00B9183A">
              <w:rPr>
                <w:rFonts w:ascii="Times New Roman" w:hAnsi="Times New Roman"/>
                <w:sz w:val="24"/>
              </w:rPr>
              <w:t>единиц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Финансово-экономическая деятельность</w:t>
            </w:r>
          </w:p>
        </w:tc>
      </w:tr>
      <w:tr w:rsidR="008637EE" w:rsidRPr="001E40D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4B7F33" w:rsidP="000A591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90 151</w:t>
            </w:r>
            <w:r w:rsidR="00130138" w:rsidRPr="00B9430D">
              <w:rPr>
                <w:rFonts w:ascii="Times New Roman" w:hAnsi="Times New Roman"/>
                <w:sz w:val="24"/>
              </w:rPr>
              <w:t xml:space="preserve"> </w:t>
            </w:r>
            <w:r w:rsidR="008637EE" w:rsidRPr="00B9430D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8637EE" w:rsidRPr="001E40D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B65973" w:rsidP="000A591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90 151</w:t>
            </w:r>
            <w:r w:rsidR="0039538A">
              <w:rPr>
                <w:rFonts w:ascii="Times New Roman" w:hAnsi="Times New Roman"/>
                <w:sz w:val="24"/>
              </w:rPr>
              <w:t xml:space="preserve"> </w:t>
            </w:r>
            <w:r w:rsidR="008637EE" w:rsidRPr="00B9430D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8637EE" w:rsidRPr="001E40D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39538A" w:rsidP="000A591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  <w:r w:rsidR="00C30B3B" w:rsidRPr="00B9430D">
              <w:rPr>
                <w:rFonts w:ascii="Times New Roman" w:hAnsi="Times New Roman"/>
                <w:sz w:val="24"/>
              </w:rPr>
              <w:t xml:space="preserve"> </w:t>
            </w:r>
            <w:r w:rsidR="008637EE" w:rsidRPr="00B9430D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8637EE" w:rsidRPr="001E40D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t>Инфраструктура</w:t>
            </w:r>
          </w:p>
        </w:tc>
      </w:tr>
      <w:tr w:rsidR="008637EE" w:rsidRPr="001E40D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600448" w:rsidP="000A591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7C14FB">
              <w:rPr>
                <w:rFonts w:ascii="Times New Roman" w:hAnsi="Times New Roman"/>
                <w:sz w:val="24"/>
              </w:rPr>
              <w:t>27,8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C69C6" w:rsidRPr="00B9430D">
              <w:rPr>
                <w:rFonts w:ascii="Times New Roman" w:hAnsi="Times New Roman"/>
                <w:sz w:val="24"/>
              </w:rPr>
              <w:t xml:space="preserve"> </w:t>
            </w:r>
            <w:r w:rsidR="008637EE" w:rsidRPr="00B9430D">
              <w:rPr>
                <w:rFonts w:ascii="Times New Roman" w:hAnsi="Times New Roman"/>
                <w:sz w:val="24"/>
              </w:rPr>
              <w:t>кв. м</w:t>
            </w:r>
          </w:p>
        </w:tc>
      </w:tr>
      <w:tr w:rsidR="008637EE" w:rsidRPr="001E40D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t>4.1.1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B9430D">
              <w:rPr>
                <w:rFonts w:ascii="Times New Roman" w:hAnsi="Times New Roman"/>
                <w:sz w:val="24"/>
              </w:rPr>
              <w:t>Имеющихся</w:t>
            </w:r>
            <w:proofErr w:type="gramEnd"/>
            <w:r w:rsidRPr="00B9430D">
              <w:rPr>
                <w:rFonts w:ascii="Times New Roman" w:hAnsi="Times New Roman"/>
                <w:sz w:val="24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27EA9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t xml:space="preserve">0 </w:t>
            </w:r>
            <w:r w:rsidR="008637EE" w:rsidRPr="00B9430D">
              <w:rPr>
                <w:rFonts w:ascii="Times New Roman" w:hAnsi="Times New Roman"/>
                <w:sz w:val="24"/>
              </w:rPr>
              <w:t>кв. м</w:t>
            </w:r>
          </w:p>
        </w:tc>
      </w:tr>
      <w:tr w:rsidR="008637EE" w:rsidRPr="001E40D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B9430D">
              <w:rPr>
                <w:rFonts w:ascii="Times New Roman" w:hAnsi="Times New Roman"/>
                <w:sz w:val="24"/>
              </w:rPr>
              <w:t>Закрепленных</w:t>
            </w:r>
            <w:proofErr w:type="gramEnd"/>
            <w:r w:rsidRPr="00B9430D">
              <w:rPr>
                <w:rFonts w:ascii="Times New Roman" w:hAnsi="Times New Roman"/>
                <w:sz w:val="24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27EA9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t xml:space="preserve">0 </w:t>
            </w:r>
            <w:r w:rsidR="008637EE" w:rsidRPr="00B9430D">
              <w:rPr>
                <w:rFonts w:ascii="Times New Roman" w:hAnsi="Times New Roman"/>
                <w:sz w:val="24"/>
              </w:rPr>
              <w:t>кв. м</w:t>
            </w:r>
          </w:p>
        </w:tc>
      </w:tr>
      <w:tr w:rsidR="001E40DA" w:rsidRPr="001E40D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E40DA" w:rsidRPr="00B9430D" w:rsidRDefault="001E40DA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E40DA" w:rsidRPr="00B9430D" w:rsidRDefault="001E40DA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B9430D">
              <w:rPr>
                <w:rFonts w:ascii="Times New Roman" w:hAnsi="Times New Roman"/>
                <w:sz w:val="24"/>
              </w:rPr>
              <w:t>Предоставленных</w:t>
            </w:r>
            <w:proofErr w:type="gramEnd"/>
            <w:r w:rsidRPr="00B9430D">
              <w:rPr>
                <w:rFonts w:ascii="Times New Roman" w:hAnsi="Times New Roman"/>
                <w:sz w:val="24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E40DA" w:rsidRPr="00B9430D" w:rsidRDefault="00600448" w:rsidP="008B0BE0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27,8 </w:t>
            </w:r>
            <w:r w:rsidR="001E40DA" w:rsidRPr="00B9430D">
              <w:rPr>
                <w:rFonts w:ascii="Times New Roman" w:hAnsi="Times New Roman"/>
                <w:sz w:val="24"/>
              </w:rPr>
              <w:t xml:space="preserve"> кв. м</w:t>
            </w:r>
          </w:p>
        </w:tc>
      </w:tr>
      <w:tr w:rsidR="008637EE" w:rsidRPr="001E40D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430D">
              <w:rPr>
                <w:rFonts w:ascii="Times New Roman" w:hAnsi="Times New Roman"/>
                <w:sz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430D" w:rsidRDefault="00600448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9B2E47" w:rsidRPr="00B9430D">
              <w:rPr>
                <w:rFonts w:ascii="Times New Roman" w:hAnsi="Times New Roman"/>
                <w:sz w:val="24"/>
              </w:rPr>
              <w:t>е</w:t>
            </w:r>
            <w:r w:rsidR="008637EE" w:rsidRPr="00B9430D">
              <w:rPr>
                <w:rFonts w:ascii="Times New Roman" w:hAnsi="Times New Roman"/>
                <w:sz w:val="24"/>
              </w:rPr>
              <w:t>диниц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8637EE" w:rsidRPr="00B9183A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600448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7C14FB">
              <w:rPr>
                <w:rFonts w:ascii="Times New Roman" w:hAnsi="Times New Roman"/>
                <w:sz w:val="24"/>
              </w:rPr>
              <w:t>11</w:t>
            </w:r>
            <w:r w:rsidR="0043716D" w:rsidRPr="00B9183A">
              <w:rPr>
                <w:rFonts w:ascii="Times New Roman" w:hAnsi="Times New Roman"/>
                <w:sz w:val="24"/>
              </w:rPr>
              <w:t xml:space="preserve"> </w:t>
            </w:r>
            <w:r w:rsidR="008637EE" w:rsidRPr="00B9183A">
              <w:rPr>
                <w:rFonts w:ascii="Times New Roman" w:hAnsi="Times New Roman"/>
                <w:sz w:val="24"/>
              </w:rPr>
              <w:t>единиц</w:t>
            </w:r>
          </w:p>
        </w:tc>
      </w:tr>
      <w:tr w:rsidR="008637EE" w:rsidRPr="00D246DD" w:rsidTr="008637E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B9183A" w:rsidRDefault="008637EE" w:rsidP="009D788F">
            <w:pPr>
              <w:pStyle w:val="a0"/>
              <w:ind w:left="0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37EE" w:rsidRPr="002C69C6" w:rsidRDefault="00B526DB" w:rsidP="009D788F">
            <w:pPr>
              <w:pStyle w:val="a0"/>
              <w:ind w:left="41"/>
              <w:rPr>
                <w:rFonts w:ascii="Times New Roman" w:hAnsi="Times New Roman"/>
                <w:sz w:val="24"/>
              </w:rPr>
            </w:pPr>
            <w:r w:rsidRPr="00B9183A">
              <w:rPr>
                <w:rFonts w:ascii="Times New Roman" w:hAnsi="Times New Roman"/>
                <w:sz w:val="24"/>
              </w:rPr>
              <w:t>0/</w:t>
            </w:r>
            <w:r w:rsidR="0043716D" w:rsidRPr="00B9183A">
              <w:rPr>
                <w:rFonts w:ascii="Times New Roman" w:hAnsi="Times New Roman"/>
                <w:sz w:val="24"/>
              </w:rPr>
              <w:t>0</w:t>
            </w:r>
            <w:r w:rsidR="008637EE" w:rsidRPr="00B9183A">
              <w:rPr>
                <w:rFonts w:ascii="Times New Roman" w:hAnsi="Times New Roman"/>
                <w:sz w:val="24"/>
              </w:rPr>
              <w:t>%</w:t>
            </w:r>
          </w:p>
        </w:tc>
      </w:tr>
    </w:tbl>
    <w:p w:rsidR="00DE1BFD" w:rsidRDefault="00DE1BFD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27094B" w:rsidRPr="00E41C2C" w:rsidRDefault="0027094B" w:rsidP="0027094B">
      <w:pPr>
        <w:pStyle w:val="a0"/>
        <w:spacing w:after="120"/>
        <w:contextualSpacing w:val="0"/>
        <w:rPr>
          <w:rFonts w:ascii="Times New Roman" w:hAnsi="Times New Roman"/>
          <w:sz w:val="24"/>
        </w:rPr>
      </w:pPr>
    </w:p>
    <w:p w:rsidR="0027094B" w:rsidRDefault="0027094B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E279C0" w:rsidRPr="00D246DD" w:rsidRDefault="00E279C0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0922B3" w:rsidRDefault="00DE1BFD" w:rsidP="00DA45AC">
      <w:pPr>
        <w:pStyle w:val="1"/>
        <w:numPr>
          <w:ilvl w:val="0"/>
          <w:numId w:val="18"/>
        </w:numPr>
      </w:pPr>
      <w:bookmarkStart w:id="13" w:name="_Toc2683354"/>
      <w:r w:rsidRPr="000922B3">
        <w:t>Выводы по результатам самообследования</w:t>
      </w:r>
      <w:bookmarkEnd w:id="13"/>
    </w:p>
    <w:p w:rsidR="00DE1BFD" w:rsidRPr="00D246DD" w:rsidRDefault="00DE1BFD" w:rsidP="00DE1BFD">
      <w:pPr>
        <w:pStyle w:val="a0"/>
        <w:ind w:left="0"/>
        <w:rPr>
          <w:rFonts w:ascii="Times New Roman" w:hAnsi="Times New Roman"/>
          <w:b/>
          <w:sz w:val="24"/>
        </w:rPr>
      </w:pPr>
    </w:p>
    <w:p w:rsidR="00DE1BFD" w:rsidRPr="00D246DD" w:rsidRDefault="00DE1BFD" w:rsidP="00DA45AC">
      <w:pPr>
        <w:pStyle w:val="a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Анализ соблюдения контрольных лицензионных нормативов свидетельствует о том, что </w:t>
      </w:r>
      <w:r w:rsidR="00EC177A">
        <w:rPr>
          <w:rFonts w:ascii="Times New Roman" w:hAnsi="Times New Roman"/>
          <w:sz w:val="24"/>
        </w:rPr>
        <w:t>Организация</w:t>
      </w:r>
      <w:r w:rsidRPr="00D246DD">
        <w:rPr>
          <w:rFonts w:ascii="Times New Roman" w:hAnsi="Times New Roman"/>
          <w:sz w:val="24"/>
        </w:rPr>
        <w:t xml:space="preserve"> их полностью выполняет. </w:t>
      </w:r>
    </w:p>
    <w:p w:rsidR="00DE1BFD" w:rsidRPr="00D246DD" w:rsidRDefault="00DE1BFD" w:rsidP="00DE1BFD">
      <w:pPr>
        <w:pStyle w:val="a0"/>
        <w:ind w:left="0"/>
        <w:jc w:val="both"/>
        <w:rPr>
          <w:rFonts w:ascii="Times New Roman" w:hAnsi="Times New Roman"/>
          <w:sz w:val="24"/>
        </w:rPr>
      </w:pPr>
    </w:p>
    <w:p w:rsidR="00DE1BFD" w:rsidRPr="00D246DD" w:rsidRDefault="00DE1BFD" w:rsidP="00DA45AC">
      <w:pPr>
        <w:pStyle w:val="a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По результатам самообследования установлено: </w:t>
      </w:r>
    </w:p>
    <w:p w:rsidR="00DE1BFD" w:rsidRPr="00D246DD" w:rsidRDefault="00DE1BFD" w:rsidP="00DE1BFD">
      <w:pPr>
        <w:pStyle w:val="a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Нормативная и организационно-правовая документация </w:t>
      </w:r>
      <w:r w:rsidR="00EC177A">
        <w:rPr>
          <w:rFonts w:ascii="Times New Roman" w:hAnsi="Times New Roman"/>
          <w:sz w:val="24"/>
        </w:rPr>
        <w:t>Организации</w:t>
      </w:r>
      <w:r w:rsidRPr="00D246DD">
        <w:rPr>
          <w:rFonts w:ascii="Times New Roman" w:hAnsi="Times New Roman"/>
          <w:sz w:val="24"/>
        </w:rPr>
        <w:t xml:space="preserve">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</w:t>
      </w:r>
    </w:p>
    <w:p w:rsidR="00DE1BFD" w:rsidRPr="00D246DD" w:rsidRDefault="00DE1BFD" w:rsidP="00DE1BFD">
      <w:pPr>
        <w:pStyle w:val="a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Организационная структура </w:t>
      </w:r>
      <w:r w:rsidR="00EC177A">
        <w:rPr>
          <w:rFonts w:ascii="Times New Roman" w:hAnsi="Times New Roman"/>
          <w:sz w:val="24"/>
        </w:rPr>
        <w:t>Организации</w:t>
      </w:r>
      <w:r w:rsidRPr="00D246DD">
        <w:rPr>
          <w:rFonts w:ascii="Times New Roman" w:hAnsi="Times New Roman"/>
          <w:sz w:val="24"/>
        </w:rPr>
        <w:t xml:space="preserve"> позволяет осуществлять организацию и ведение учебной, учебно-методической, финансово-хозяйственной и иной деятельности в соответствии с набором задач, решаемых в настоящее время. </w:t>
      </w:r>
      <w:r w:rsidRPr="00D246DD">
        <w:rPr>
          <w:rFonts w:ascii="Times New Roman" w:hAnsi="Times New Roman"/>
          <w:sz w:val="24"/>
        </w:rPr>
        <w:br/>
        <w:t xml:space="preserve">При этом система сопровождения и обеспечения едина для различных направлений образовательной деятельности, что позволяет оптимально использовать ресурсы </w:t>
      </w:r>
      <w:r w:rsidR="00EC177A">
        <w:rPr>
          <w:rFonts w:ascii="Times New Roman" w:hAnsi="Times New Roman"/>
          <w:sz w:val="24"/>
        </w:rPr>
        <w:t>Организации</w:t>
      </w:r>
      <w:r w:rsidRPr="00D246DD">
        <w:rPr>
          <w:rFonts w:ascii="Times New Roman" w:hAnsi="Times New Roman"/>
          <w:sz w:val="24"/>
        </w:rPr>
        <w:t>.</w:t>
      </w:r>
    </w:p>
    <w:p w:rsidR="00DE1BFD" w:rsidRPr="00D246DD" w:rsidRDefault="00DE1BFD" w:rsidP="00DE1BFD">
      <w:pPr>
        <w:pStyle w:val="a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>Организация образовательного процесса, структура и качество подготовки обучающихся являются оптимальными с точки зрения формы, видов и методов обучения.</w:t>
      </w:r>
    </w:p>
    <w:p w:rsidR="00DE1BFD" w:rsidRPr="00D246DD" w:rsidRDefault="00DE1BFD" w:rsidP="00DE1BFD">
      <w:pPr>
        <w:pStyle w:val="a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lastRenderedPageBreak/>
        <w:t xml:space="preserve"> Внутренняя система оценки качества образования в </w:t>
      </w:r>
      <w:r w:rsidR="00EC177A">
        <w:rPr>
          <w:rFonts w:ascii="Times New Roman" w:hAnsi="Times New Roman"/>
          <w:sz w:val="24"/>
        </w:rPr>
        <w:t>Организации</w:t>
      </w:r>
      <w:r w:rsidRPr="00D246DD">
        <w:rPr>
          <w:rFonts w:ascii="Times New Roman" w:hAnsi="Times New Roman"/>
          <w:sz w:val="24"/>
        </w:rPr>
        <w:t xml:space="preserve"> (внутренний контроль) проводится на уровне современных требований, без необходимости внесения в него необходимых корректив, и поиска резервов повышения качества образования. </w:t>
      </w:r>
    </w:p>
    <w:p w:rsidR="00DE1BFD" w:rsidRPr="00D246DD" w:rsidRDefault="00DE1BFD" w:rsidP="00DE1BFD">
      <w:pPr>
        <w:pStyle w:val="a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Соответствие учебной, учебно-методической литературы, и иных библиотечно-информационных ресурсов и средств обеспечения образовательного процесса установленным в соответствии с законодательством Российской Федерации требованиям; </w:t>
      </w:r>
    </w:p>
    <w:p w:rsidR="00DE1BFD" w:rsidRPr="00D246DD" w:rsidRDefault="00DE1BFD" w:rsidP="00DE1BFD">
      <w:pPr>
        <w:pStyle w:val="a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Соответствие образовательного ценза педагогических работников установленным в соответствии с законодательством Российской Федерации требованиям; </w:t>
      </w:r>
    </w:p>
    <w:p w:rsidR="00DE1BFD" w:rsidRPr="00D246DD" w:rsidRDefault="00DE1BFD" w:rsidP="00DE1BFD">
      <w:pPr>
        <w:pStyle w:val="a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D246DD">
        <w:rPr>
          <w:rFonts w:ascii="Times New Roman" w:hAnsi="Times New Roman"/>
          <w:sz w:val="24"/>
        </w:rPr>
        <w:t xml:space="preserve">Соответствие материально-технического обеспечения образовательной деятельности, установленным в соответствии с законодательством Российской Федерации требованиям. </w:t>
      </w:r>
    </w:p>
    <w:sectPr w:rsidR="00DE1BFD" w:rsidRPr="00D246DD" w:rsidSect="009F62B5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1B" w:rsidRDefault="00F1611B" w:rsidP="000A233C">
      <w:pPr>
        <w:spacing w:after="0" w:line="240" w:lineRule="auto"/>
      </w:pPr>
      <w:r>
        <w:separator/>
      </w:r>
    </w:p>
  </w:endnote>
  <w:endnote w:type="continuationSeparator" w:id="0">
    <w:p w:rsidR="00F1611B" w:rsidRDefault="00F1611B" w:rsidP="000A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33" w:rsidRPr="000A233C" w:rsidRDefault="004B7F33">
    <w:pPr>
      <w:pStyle w:val="af"/>
      <w:jc w:val="right"/>
      <w:rPr>
        <w:rFonts w:ascii="Times New Roman" w:hAnsi="Times New Roman"/>
        <w:sz w:val="16"/>
        <w:szCs w:val="16"/>
      </w:rPr>
    </w:pPr>
    <w:r w:rsidRPr="000A233C">
      <w:rPr>
        <w:rFonts w:ascii="Times New Roman" w:hAnsi="Times New Roman"/>
        <w:sz w:val="16"/>
        <w:szCs w:val="16"/>
      </w:rPr>
      <w:fldChar w:fldCharType="begin"/>
    </w:r>
    <w:r w:rsidRPr="000A233C">
      <w:rPr>
        <w:rFonts w:ascii="Times New Roman" w:hAnsi="Times New Roman"/>
        <w:sz w:val="16"/>
        <w:szCs w:val="16"/>
      </w:rPr>
      <w:instrText xml:space="preserve"> PAGE   \* MERGEFORMAT </w:instrText>
    </w:r>
    <w:r w:rsidRPr="000A233C">
      <w:rPr>
        <w:rFonts w:ascii="Times New Roman" w:hAnsi="Times New Roman"/>
        <w:sz w:val="16"/>
        <w:szCs w:val="16"/>
      </w:rPr>
      <w:fldChar w:fldCharType="separate"/>
    </w:r>
    <w:r w:rsidR="00B65973">
      <w:rPr>
        <w:rFonts w:ascii="Times New Roman" w:hAnsi="Times New Roman"/>
        <w:noProof/>
        <w:sz w:val="16"/>
        <w:szCs w:val="16"/>
      </w:rPr>
      <w:t>15</w:t>
    </w:r>
    <w:r w:rsidRPr="000A233C">
      <w:rPr>
        <w:rFonts w:ascii="Times New Roman" w:hAnsi="Times New Roman"/>
        <w:sz w:val="16"/>
        <w:szCs w:val="16"/>
      </w:rPr>
      <w:fldChar w:fldCharType="end"/>
    </w:r>
  </w:p>
  <w:p w:rsidR="004B7F33" w:rsidRDefault="004B7F3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1B" w:rsidRDefault="00F1611B" w:rsidP="000A233C">
      <w:pPr>
        <w:spacing w:after="0" w:line="240" w:lineRule="auto"/>
      </w:pPr>
      <w:r>
        <w:separator/>
      </w:r>
    </w:p>
  </w:footnote>
  <w:footnote w:type="continuationSeparator" w:id="0">
    <w:p w:rsidR="00F1611B" w:rsidRDefault="00F1611B" w:rsidP="000A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012"/>
    <w:multiLevelType w:val="hybridMultilevel"/>
    <w:tmpl w:val="A8A6967E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66B3"/>
    <w:multiLevelType w:val="hybridMultilevel"/>
    <w:tmpl w:val="37EA999E"/>
    <w:lvl w:ilvl="0" w:tplc="13E2051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76A04"/>
    <w:multiLevelType w:val="hybridMultilevel"/>
    <w:tmpl w:val="CB9A4F36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AEF"/>
    <w:multiLevelType w:val="hybridMultilevel"/>
    <w:tmpl w:val="80363A3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1305"/>
    <w:multiLevelType w:val="multilevel"/>
    <w:tmpl w:val="1ACA2B1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D910381"/>
    <w:multiLevelType w:val="hybridMultilevel"/>
    <w:tmpl w:val="2B9C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611BA"/>
    <w:multiLevelType w:val="hybridMultilevel"/>
    <w:tmpl w:val="A08817B0"/>
    <w:lvl w:ilvl="0" w:tplc="8856D8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80AB7"/>
    <w:multiLevelType w:val="hybridMultilevel"/>
    <w:tmpl w:val="5EC298CA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56558"/>
    <w:multiLevelType w:val="hybridMultilevel"/>
    <w:tmpl w:val="3EB040CA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07031"/>
    <w:multiLevelType w:val="multilevel"/>
    <w:tmpl w:val="8FD67F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AC0A69"/>
    <w:multiLevelType w:val="hybridMultilevel"/>
    <w:tmpl w:val="23AE501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19F"/>
    <w:multiLevelType w:val="multilevel"/>
    <w:tmpl w:val="CB7C07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A9320E8"/>
    <w:multiLevelType w:val="hybridMultilevel"/>
    <w:tmpl w:val="245C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E1975"/>
    <w:multiLevelType w:val="multilevel"/>
    <w:tmpl w:val="18F03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F6E65D0"/>
    <w:multiLevelType w:val="hybridMultilevel"/>
    <w:tmpl w:val="75B084B0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238C4"/>
    <w:multiLevelType w:val="hybridMultilevel"/>
    <w:tmpl w:val="0ECCFDC0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30765"/>
    <w:multiLevelType w:val="multilevel"/>
    <w:tmpl w:val="C4B28192"/>
    <w:lvl w:ilvl="0">
      <w:start w:val="1"/>
      <w:numFmt w:val="decimal"/>
      <w:pStyle w:val="1"/>
      <w:lvlText w:val="%1."/>
      <w:lvlJc w:val="left"/>
      <w:pPr>
        <w:ind w:left="390" w:hanging="39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721940"/>
    <w:multiLevelType w:val="hybridMultilevel"/>
    <w:tmpl w:val="F0AEFED6"/>
    <w:lvl w:ilvl="0" w:tplc="8856D8E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7E833BF"/>
    <w:multiLevelType w:val="multilevel"/>
    <w:tmpl w:val="47B2CDB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9">
    <w:nsid w:val="58627E64"/>
    <w:multiLevelType w:val="multilevel"/>
    <w:tmpl w:val="25AA2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FD6DF0"/>
    <w:multiLevelType w:val="hybridMultilevel"/>
    <w:tmpl w:val="5942D5CE"/>
    <w:lvl w:ilvl="0" w:tplc="8856D8E2">
      <w:start w:val="1"/>
      <w:numFmt w:val="bullet"/>
      <w:lvlText w:val="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5C9A467C"/>
    <w:multiLevelType w:val="hybridMultilevel"/>
    <w:tmpl w:val="A26A26F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64F0C"/>
    <w:multiLevelType w:val="hybridMultilevel"/>
    <w:tmpl w:val="6A1A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100BF"/>
    <w:multiLevelType w:val="hybridMultilevel"/>
    <w:tmpl w:val="8DE06226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5AD7C95"/>
    <w:multiLevelType w:val="hybridMultilevel"/>
    <w:tmpl w:val="5EA8AB54"/>
    <w:lvl w:ilvl="0" w:tplc="13E20514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F9338D5"/>
    <w:multiLevelType w:val="hybridMultilevel"/>
    <w:tmpl w:val="1CC64882"/>
    <w:lvl w:ilvl="0" w:tplc="8856D8E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6C70E8"/>
    <w:multiLevelType w:val="hybridMultilevel"/>
    <w:tmpl w:val="8370FF40"/>
    <w:lvl w:ilvl="0" w:tplc="8856D8E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DF0215A"/>
    <w:multiLevelType w:val="multilevel"/>
    <w:tmpl w:val="861AF47A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E2F33D9"/>
    <w:multiLevelType w:val="hybridMultilevel"/>
    <w:tmpl w:val="91EEE06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15C76"/>
    <w:multiLevelType w:val="multilevel"/>
    <w:tmpl w:val="D42E9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1"/>
  </w:num>
  <w:num w:numId="5">
    <w:abstractNumId w:val="0"/>
  </w:num>
  <w:num w:numId="6">
    <w:abstractNumId w:val="28"/>
  </w:num>
  <w:num w:numId="7">
    <w:abstractNumId w:val="2"/>
  </w:num>
  <w:num w:numId="8">
    <w:abstractNumId w:val="8"/>
  </w:num>
  <w:num w:numId="9">
    <w:abstractNumId w:val="17"/>
  </w:num>
  <w:num w:numId="10">
    <w:abstractNumId w:val="25"/>
  </w:num>
  <w:num w:numId="11">
    <w:abstractNumId w:val="16"/>
  </w:num>
  <w:num w:numId="12">
    <w:abstractNumId w:val="3"/>
  </w:num>
  <w:num w:numId="13">
    <w:abstractNumId w:val="15"/>
  </w:num>
  <w:num w:numId="14">
    <w:abstractNumId w:val="23"/>
  </w:num>
  <w:num w:numId="15">
    <w:abstractNumId w:val="18"/>
  </w:num>
  <w:num w:numId="16">
    <w:abstractNumId w:val="14"/>
  </w:num>
  <w:num w:numId="17">
    <w:abstractNumId w:val="19"/>
  </w:num>
  <w:num w:numId="18">
    <w:abstractNumId w:val="4"/>
  </w:num>
  <w:num w:numId="19">
    <w:abstractNumId w:val="26"/>
  </w:num>
  <w:num w:numId="20">
    <w:abstractNumId w:val="7"/>
  </w:num>
  <w:num w:numId="21">
    <w:abstractNumId w:val="9"/>
  </w:num>
  <w:num w:numId="22">
    <w:abstractNumId w:val="27"/>
  </w:num>
  <w:num w:numId="23">
    <w:abstractNumId w:val="12"/>
  </w:num>
  <w:num w:numId="24">
    <w:abstractNumId w:val="22"/>
  </w:num>
  <w:num w:numId="25">
    <w:abstractNumId w:val="11"/>
  </w:num>
  <w:num w:numId="26">
    <w:abstractNumId w:val="29"/>
  </w:num>
  <w:num w:numId="27">
    <w:abstractNumId w:val="21"/>
  </w:num>
  <w:num w:numId="28">
    <w:abstractNumId w:val="10"/>
  </w:num>
  <w:num w:numId="29">
    <w:abstractNumId w:val="24"/>
  </w:num>
  <w:num w:numId="30">
    <w:abstractNumId w:val="5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BFD"/>
    <w:rsid w:val="000038FC"/>
    <w:rsid w:val="00010EA8"/>
    <w:rsid w:val="00016B54"/>
    <w:rsid w:val="00016B69"/>
    <w:rsid w:val="000222A8"/>
    <w:rsid w:val="00033D04"/>
    <w:rsid w:val="0005069E"/>
    <w:rsid w:val="00051462"/>
    <w:rsid w:val="00070070"/>
    <w:rsid w:val="00073B2C"/>
    <w:rsid w:val="000922B3"/>
    <w:rsid w:val="000925B9"/>
    <w:rsid w:val="000A233C"/>
    <w:rsid w:val="000A4E09"/>
    <w:rsid w:val="000A591F"/>
    <w:rsid w:val="000B5B98"/>
    <w:rsid w:val="000B738F"/>
    <w:rsid w:val="000B7F34"/>
    <w:rsid w:val="000C5DBE"/>
    <w:rsid w:val="000F6287"/>
    <w:rsid w:val="00116D5C"/>
    <w:rsid w:val="00122AA6"/>
    <w:rsid w:val="00130138"/>
    <w:rsid w:val="00136A1B"/>
    <w:rsid w:val="001419B7"/>
    <w:rsid w:val="0016510D"/>
    <w:rsid w:val="00170CDD"/>
    <w:rsid w:val="00173FAC"/>
    <w:rsid w:val="001976BE"/>
    <w:rsid w:val="001A4A2F"/>
    <w:rsid w:val="001B023F"/>
    <w:rsid w:val="001B0283"/>
    <w:rsid w:val="001B2131"/>
    <w:rsid w:val="001E40DA"/>
    <w:rsid w:val="001E6DD3"/>
    <w:rsid w:val="001F1DE5"/>
    <w:rsid w:val="002105B7"/>
    <w:rsid w:val="00214E68"/>
    <w:rsid w:val="00220072"/>
    <w:rsid w:val="00220E51"/>
    <w:rsid w:val="00222A5F"/>
    <w:rsid w:val="00230338"/>
    <w:rsid w:val="002404BA"/>
    <w:rsid w:val="00243579"/>
    <w:rsid w:val="00244970"/>
    <w:rsid w:val="0025611E"/>
    <w:rsid w:val="0027094B"/>
    <w:rsid w:val="00270A57"/>
    <w:rsid w:val="002937E8"/>
    <w:rsid w:val="002A1A05"/>
    <w:rsid w:val="002A4649"/>
    <w:rsid w:val="002B4B97"/>
    <w:rsid w:val="002B5AF9"/>
    <w:rsid w:val="002C69C6"/>
    <w:rsid w:val="002F3E81"/>
    <w:rsid w:val="002F6CD5"/>
    <w:rsid w:val="00301B60"/>
    <w:rsid w:val="00324019"/>
    <w:rsid w:val="003333F0"/>
    <w:rsid w:val="00337A45"/>
    <w:rsid w:val="00381145"/>
    <w:rsid w:val="00385ADF"/>
    <w:rsid w:val="00386F41"/>
    <w:rsid w:val="003934F5"/>
    <w:rsid w:val="0039538A"/>
    <w:rsid w:val="003A1AB2"/>
    <w:rsid w:val="003A702C"/>
    <w:rsid w:val="003B24B1"/>
    <w:rsid w:val="003B6A39"/>
    <w:rsid w:val="003E762B"/>
    <w:rsid w:val="003E7A29"/>
    <w:rsid w:val="003F3161"/>
    <w:rsid w:val="00404833"/>
    <w:rsid w:val="00410273"/>
    <w:rsid w:val="00436F12"/>
    <w:rsid w:val="0043716D"/>
    <w:rsid w:val="0044465F"/>
    <w:rsid w:val="0045605C"/>
    <w:rsid w:val="00456691"/>
    <w:rsid w:val="00457DFC"/>
    <w:rsid w:val="004954E4"/>
    <w:rsid w:val="004B7E61"/>
    <w:rsid w:val="004B7F33"/>
    <w:rsid w:val="004C0A93"/>
    <w:rsid w:val="004C1743"/>
    <w:rsid w:val="004C2692"/>
    <w:rsid w:val="004D4852"/>
    <w:rsid w:val="004F75FC"/>
    <w:rsid w:val="00500628"/>
    <w:rsid w:val="00512455"/>
    <w:rsid w:val="00524F00"/>
    <w:rsid w:val="00525991"/>
    <w:rsid w:val="0054720E"/>
    <w:rsid w:val="00551B74"/>
    <w:rsid w:val="00596381"/>
    <w:rsid w:val="005C48BD"/>
    <w:rsid w:val="005D1109"/>
    <w:rsid w:val="005E32EF"/>
    <w:rsid w:val="005E3D0B"/>
    <w:rsid w:val="00600448"/>
    <w:rsid w:val="00611B57"/>
    <w:rsid w:val="0061484D"/>
    <w:rsid w:val="006174B6"/>
    <w:rsid w:val="006329E6"/>
    <w:rsid w:val="00645959"/>
    <w:rsid w:val="00661D07"/>
    <w:rsid w:val="00671F4F"/>
    <w:rsid w:val="006748AD"/>
    <w:rsid w:val="00675524"/>
    <w:rsid w:val="00683F69"/>
    <w:rsid w:val="00693E91"/>
    <w:rsid w:val="0069769D"/>
    <w:rsid w:val="006A1C6E"/>
    <w:rsid w:val="006B379D"/>
    <w:rsid w:val="006B5D63"/>
    <w:rsid w:val="006B7336"/>
    <w:rsid w:val="006C4D82"/>
    <w:rsid w:val="006F590A"/>
    <w:rsid w:val="00703215"/>
    <w:rsid w:val="007053E5"/>
    <w:rsid w:val="00713108"/>
    <w:rsid w:val="00734D73"/>
    <w:rsid w:val="00737784"/>
    <w:rsid w:val="00763464"/>
    <w:rsid w:val="00770949"/>
    <w:rsid w:val="00773D37"/>
    <w:rsid w:val="007744B7"/>
    <w:rsid w:val="00775646"/>
    <w:rsid w:val="007765D3"/>
    <w:rsid w:val="00781E81"/>
    <w:rsid w:val="007C14FB"/>
    <w:rsid w:val="007E36BB"/>
    <w:rsid w:val="007F0FDF"/>
    <w:rsid w:val="00805A5D"/>
    <w:rsid w:val="00817742"/>
    <w:rsid w:val="00827EA9"/>
    <w:rsid w:val="00831F2C"/>
    <w:rsid w:val="00842893"/>
    <w:rsid w:val="0085173C"/>
    <w:rsid w:val="008565D6"/>
    <w:rsid w:val="008567F9"/>
    <w:rsid w:val="00857567"/>
    <w:rsid w:val="008621EB"/>
    <w:rsid w:val="008637EE"/>
    <w:rsid w:val="00875174"/>
    <w:rsid w:val="00887B65"/>
    <w:rsid w:val="00891566"/>
    <w:rsid w:val="008B0BE0"/>
    <w:rsid w:val="008C224F"/>
    <w:rsid w:val="00900270"/>
    <w:rsid w:val="00910761"/>
    <w:rsid w:val="00926CC7"/>
    <w:rsid w:val="009543E7"/>
    <w:rsid w:val="009573B4"/>
    <w:rsid w:val="0096094D"/>
    <w:rsid w:val="00977B26"/>
    <w:rsid w:val="00993D45"/>
    <w:rsid w:val="00995FEA"/>
    <w:rsid w:val="009A21F9"/>
    <w:rsid w:val="009A2907"/>
    <w:rsid w:val="009B2E47"/>
    <w:rsid w:val="009B5AAE"/>
    <w:rsid w:val="009C5BEF"/>
    <w:rsid w:val="009D788F"/>
    <w:rsid w:val="009E07E7"/>
    <w:rsid w:val="009E4FAF"/>
    <w:rsid w:val="009F4311"/>
    <w:rsid w:val="009F62B5"/>
    <w:rsid w:val="00A00C94"/>
    <w:rsid w:val="00A21444"/>
    <w:rsid w:val="00A46AB0"/>
    <w:rsid w:val="00A53267"/>
    <w:rsid w:val="00A95AB1"/>
    <w:rsid w:val="00AA63F1"/>
    <w:rsid w:val="00AB389F"/>
    <w:rsid w:val="00AB5D46"/>
    <w:rsid w:val="00AC135A"/>
    <w:rsid w:val="00AD44DA"/>
    <w:rsid w:val="00AD48F0"/>
    <w:rsid w:val="00AE47D5"/>
    <w:rsid w:val="00AF0DAE"/>
    <w:rsid w:val="00B0023C"/>
    <w:rsid w:val="00B13456"/>
    <w:rsid w:val="00B145D5"/>
    <w:rsid w:val="00B36BE9"/>
    <w:rsid w:val="00B526DB"/>
    <w:rsid w:val="00B541FD"/>
    <w:rsid w:val="00B62388"/>
    <w:rsid w:val="00B624B6"/>
    <w:rsid w:val="00B65973"/>
    <w:rsid w:val="00B84FB8"/>
    <w:rsid w:val="00B9183A"/>
    <w:rsid w:val="00B9430D"/>
    <w:rsid w:val="00BA4EE7"/>
    <w:rsid w:val="00BB507D"/>
    <w:rsid w:val="00BD6084"/>
    <w:rsid w:val="00C04F0B"/>
    <w:rsid w:val="00C100CE"/>
    <w:rsid w:val="00C10F5B"/>
    <w:rsid w:val="00C12A2F"/>
    <w:rsid w:val="00C13535"/>
    <w:rsid w:val="00C20CAC"/>
    <w:rsid w:val="00C2103D"/>
    <w:rsid w:val="00C23AE0"/>
    <w:rsid w:val="00C30B3B"/>
    <w:rsid w:val="00C528D6"/>
    <w:rsid w:val="00C612B5"/>
    <w:rsid w:val="00C66CA7"/>
    <w:rsid w:val="00C7563B"/>
    <w:rsid w:val="00C766A9"/>
    <w:rsid w:val="00C76BB4"/>
    <w:rsid w:val="00C904AF"/>
    <w:rsid w:val="00CA30FD"/>
    <w:rsid w:val="00CB72A0"/>
    <w:rsid w:val="00CD1508"/>
    <w:rsid w:val="00CE3579"/>
    <w:rsid w:val="00CE425D"/>
    <w:rsid w:val="00D05CA4"/>
    <w:rsid w:val="00D246DD"/>
    <w:rsid w:val="00D26966"/>
    <w:rsid w:val="00D61868"/>
    <w:rsid w:val="00D7553A"/>
    <w:rsid w:val="00D84115"/>
    <w:rsid w:val="00D90F07"/>
    <w:rsid w:val="00D946D2"/>
    <w:rsid w:val="00D94922"/>
    <w:rsid w:val="00DA45AC"/>
    <w:rsid w:val="00DB7752"/>
    <w:rsid w:val="00DC6118"/>
    <w:rsid w:val="00DD276C"/>
    <w:rsid w:val="00DE1BFD"/>
    <w:rsid w:val="00E05005"/>
    <w:rsid w:val="00E240BB"/>
    <w:rsid w:val="00E279C0"/>
    <w:rsid w:val="00E33BD3"/>
    <w:rsid w:val="00E42F2A"/>
    <w:rsid w:val="00E4304D"/>
    <w:rsid w:val="00E44592"/>
    <w:rsid w:val="00EC177A"/>
    <w:rsid w:val="00EC1C50"/>
    <w:rsid w:val="00EC3E4D"/>
    <w:rsid w:val="00ED6E7C"/>
    <w:rsid w:val="00EE02E3"/>
    <w:rsid w:val="00EF461F"/>
    <w:rsid w:val="00F03D8C"/>
    <w:rsid w:val="00F1611B"/>
    <w:rsid w:val="00F31B86"/>
    <w:rsid w:val="00F33C37"/>
    <w:rsid w:val="00F35538"/>
    <w:rsid w:val="00F52E6D"/>
    <w:rsid w:val="00F71753"/>
    <w:rsid w:val="00F718CC"/>
    <w:rsid w:val="00F73F26"/>
    <w:rsid w:val="00F74C64"/>
    <w:rsid w:val="00F74E19"/>
    <w:rsid w:val="00F90D11"/>
    <w:rsid w:val="00FA0B49"/>
    <w:rsid w:val="00FD0FFB"/>
    <w:rsid w:val="00FE18EE"/>
    <w:rsid w:val="00FE4896"/>
    <w:rsid w:val="00FF1769"/>
    <w:rsid w:val="00FF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"/>
    <w:qFormat/>
    <w:rsid w:val="000922B3"/>
    <w:pPr>
      <w:numPr>
        <w:numId w:val="11"/>
      </w:numPr>
      <w:jc w:val="center"/>
      <w:outlineLvl w:val="0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BF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DE1BFD"/>
    <w:pPr>
      <w:widowControl w:val="0"/>
      <w:spacing w:after="0" w:line="480" w:lineRule="auto"/>
      <w:jc w:val="center"/>
    </w:pPr>
    <w:rPr>
      <w:rFonts w:ascii="Arial" w:eastAsia="Courier New" w:hAnsi="Arial" w:cs="Arial"/>
      <w:b/>
      <w:color w:val="000000"/>
      <w:sz w:val="24"/>
      <w:szCs w:val="24"/>
    </w:rPr>
  </w:style>
  <w:style w:type="paragraph" w:styleId="a4">
    <w:name w:val="Title"/>
    <w:basedOn w:val="a"/>
    <w:link w:val="a5"/>
    <w:qFormat/>
    <w:rsid w:val="00DE1BF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5">
    <w:name w:val="Название Знак"/>
    <w:link w:val="a4"/>
    <w:rsid w:val="00DE1BFD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Subtitle"/>
    <w:basedOn w:val="a"/>
    <w:link w:val="a7"/>
    <w:qFormat/>
    <w:rsid w:val="00DE1BF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7">
    <w:name w:val="Подзаголовок Знак"/>
    <w:link w:val="a6"/>
    <w:rsid w:val="00DE1BFD"/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Body Text Indent 3"/>
    <w:basedOn w:val="a"/>
    <w:link w:val="30"/>
    <w:rsid w:val="00DE1BFD"/>
    <w:pPr>
      <w:spacing w:after="0" w:line="360" w:lineRule="auto"/>
      <w:ind w:left="4500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DE1BF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1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E1BF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DE1BFD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E1BFD"/>
  </w:style>
  <w:style w:type="character" w:customStyle="1" w:styleId="10">
    <w:name w:val="Заголовок 1 Знак"/>
    <w:link w:val="1"/>
    <w:uiPriority w:val="9"/>
    <w:rsid w:val="000922B3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E1BFD"/>
    <w:rPr>
      <w:rFonts w:ascii="Cambria" w:eastAsia="Times New Roman" w:hAnsi="Cambria" w:cs="Times New Roman"/>
      <w:b/>
      <w:bCs/>
      <w:i/>
      <w:iCs/>
      <w:color w:val="4F81BD"/>
    </w:rPr>
  </w:style>
  <w:style w:type="paragraph" w:styleId="a0">
    <w:name w:val="List Paragraph"/>
    <w:basedOn w:val="a"/>
    <w:uiPriority w:val="34"/>
    <w:qFormat/>
    <w:rsid w:val="00DE1BFD"/>
    <w:pPr>
      <w:spacing w:after="0" w:line="240" w:lineRule="auto"/>
      <w:ind w:left="720"/>
      <w:contextualSpacing/>
    </w:pPr>
    <w:rPr>
      <w:rFonts w:ascii="Arial" w:hAnsi="Arial"/>
      <w:szCs w:val="24"/>
    </w:rPr>
  </w:style>
  <w:style w:type="paragraph" w:customStyle="1" w:styleId="Default">
    <w:name w:val="Default"/>
    <w:rsid w:val="00DE1B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DE1B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DE1BFD"/>
    <w:rPr>
      <w:rFonts w:ascii="Calibri" w:eastAsia="Times New Roman" w:hAnsi="Calibri" w:cs="Times New Roman"/>
    </w:rPr>
  </w:style>
  <w:style w:type="character" w:customStyle="1" w:styleId="blk">
    <w:name w:val="blk"/>
    <w:basedOn w:val="a1"/>
    <w:rsid w:val="00DE1BFD"/>
  </w:style>
  <w:style w:type="table" w:styleId="ae">
    <w:name w:val="Table Grid"/>
    <w:basedOn w:val="a2"/>
    <w:uiPriority w:val="59"/>
    <w:rsid w:val="00DE1B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DE1BF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DE1BFD"/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E1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DE1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rsid w:val="00DE1BFD"/>
    <w:rPr>
      <w:rFonts w:ascii="Times New Roman" w:hAnsi="Times New Roman" w:cs="Times New Roman"/>
      <w:sz w:val="18"/>
      <w:szCs w:val="18"/>
    </w:rPr>
  </w:style>
  <w:style w:type="paragraph" w:styleId="af2">
    <w:name w:val="No Spacing"/>
    <w:qFormat/>
    <w:rsid w:val="00DE1B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E1BFD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DE1B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DE1BF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E1BF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uiPriority w:val="99"/>
    <w:rsid w:val="00DE1BFD"/>
    <w:rPr>
      <w:rFonts w:ascii="Times New Roman" w:hAnsi="Times New Roman" w:cs="Times New Roman"/>
      <w:b/>
      <w:bCs/>
      <w:i/>
      <w:iCs/>
      <w:w w:val="60"/>
      <w:sz w:val="20"/>
      <w:szCs w:val="20"/>
    </w:rPr>
  </w:style>
  <w:style w:type="character" w:styleId="af3">
    <w:name w:val="Hyperlink"/>
    <w:uiPriority w:val="99"/>
    <w:unhideWhenUsed/>
    <w:rsid w:val="00DE1BFD"/>
    <w:rPr>
      <w:color w:val="0000FF"/>
      <w:u w:val="single"/>
    </w:rPr>
  </w:style>
  <w:style w:type="character" w:customStyle="1" w:styleId="apple-converted-space">
    <w:name w:val="apple-converted-space"/>
    <w:basedOn w:val="a1"/>
    <w:rsid w:val="00DE1BFD"/>
  </w:style>
  <w:style w:type="character" w:styleId="af4">
    <w:name w:val="Strong"/>
    <w:uiPriority w:val="22"/>
    <w:qFormat/>
    <w:rsid w:val="00DE1BFD"/>
    <w:rPr>
      <w:b/>
      <w:bCs/>
    </w:rPr>
  </w:style>
  <w:style w:type="character" w:customStyle="1" w:styleId="FontStyle80">
    <w:name w:val="Font Style80"/>
    <w:uiPriority w:val="99"/>
    <w:rsid w:val="00DE1BFD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13">
    <w:name w:val="Style13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DE1BF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1">
    <w:name w:val="Font Style71"/>
    <w:uiPriority w:val="99"/>
    <w:rsid w:val="00DE1BFD"/>
    <w:rPr>
      <w:rFonts w:ascii="Bookman Old Style" w:hAnsi="Bookman Old Style" w:cs="Bookman Old Style"/>
      <w:sz w:val="28"/>
      <w:szCs w:val="28"/>
    </w:rPr>
  </w:style>
  <w:style w:type="character" w:customStyle="1" w:styleId="FontStyle72">
    <w:name w:val="Font Style72"/>
    <w:uiPriority w:val="99"/>
    <w:rsid w:val="00DE1BFD"/>
    <w:rPr>
      <w:rFonts w:ascii="Palatino Linotype" w:hAnsi="Palatino Linotype" w:cs="Palatino Linotype"/>
      <w:sz w:val="26"/>
      <w:szCs w:val="26"/>
    </w:rPr>
  </w:style>
  <w:style w:type="character" w:customStyle="1" w:styleId="FontStyle73">
    <w:name w:val="Font Style73"/>
    <w:uiPriority w:val="99"/>
    <w:rsid w:val="00DE1BFD"/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E1BFD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DE1B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DE1BFD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ConsPlusNormal">
    <w:name w:val="ConsPlusNormal"/>
    <w:rsid w:val="00DE1B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uiPriority w:val="99"/>
    <w:rsid w:val="00DE1BFD"/>
    <w:rPr>
      <w:rFonts w:ascii="Arial" w:hAnsi="Arial" w:cs="Arial"/>
      <w:b/>
      <w:bCs/>
      <w:sz w:val="16"/>
      <w:szCs w:val="16"/>
    </w:rPr>
  </w:style>
  <w:style w:type="character" w:customStyle="1" w:styleId="FontStyle44">
    <w:name w:val="Font Style44"/>
    <w:uiPriority w:val="99"/>
    <w:rsid w:val="00DE1BFD"/>
    <w:rPr>
      <w:rFonts w:ascii="Franklin Gothic Heavy" w:hAnsi="Franklin Gothic Heavy" w:cs="Franklin Gothic Heavy"/>
      <w:sz w:val="34"/>
      <w:szCs w:val="34"/>
    </w:rPr>
  </w:style>
  <w:style w:type="character" w:customStyle="1" w:styleId="FontStyle45">
    <w:name w:val="Font Style45"/>
    <w:uiPriority w:val="99"/>
    <w:rsid w:val="00DE1BFD"/>
    <w:rPr>
      <w:rFonts w:ascii="Courier New" w:hAnsi="Courier New" w:cs="Courier New"/>
      <w:sz w:val="40"/>
      <w:szCs w:val="40"/>
    </w:rPr>
  </w:style>
  <w:style w:type="character" w:customStyle="1" w:styleId="FontStyle46">
    <w:name w:val="Font Style46"/>
    <w:uiPriority w:val="99"/>
    <w:rsid w:val="00DE1BFD"/>
    <w:rPr>
      <w:rFonts w:ascii="Arial" w:hAnsi="Arial" w:cs="Arial"/>
      <w:b/>
      <w:bCs/>
      <w:i/>
      <w:iCs/>
      <w:sz w:val="10"/>
      <w:szCs w:val="10"/>
    </w:rPr>
  </w:style>
  <w:style w:type="character" w:customStyle="1" w:styleId="FontStyle47">
    <w:name w:val="Font Style47"/>
    <w:uiPriority w:val="99"/>
    <w:rsid w:val="00DE1BFD"/>
    <w:rPr>
      <w:rFonts w:ascii="Arial" w:hAnsi="Arial" w:cs="Arial"/>
      <w:sz w:val="18"/>
      <w:szCs w:val="18"/>
    </w:rPr>
  </w:style>
  <w:style w:type="paragraph" w:customStyle="1" w:styleId="Style16">
    <w:name w:val="Style16"/>
    <w:basedOn w:val="a"/>
    <w:uiPriority w:val="99"/>
    <w:rsid w:val="00DE1BFD"/>
    <w:pPr>
      <w:widowControl w:val="0"/>
      <w:autoSpaceDE w:val="0"/>
      <w:autoSpaceDN w:val="0"/>
      <w:adjustRightInd w:val="0"/>
      <w:spacing w:after="0" w:line="221" w:lineRule="exact"/>
      <w:ind w:firstLine="394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DE1BFD"/>
    <w:pPr>
      <w:widowControl w:val="0"/>
      <w:autoSpaceDE w:val="0"/>
      <w:autoSpaceDN w:val="0"/>
      <w:adjustRightInd w:val="0"/>
      <w:spacing w:after="0" w:line="221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DE1BF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DE1BFD"/>
    <w:pPr>
      <w:widowControl w:val="0"/>
      <w:autoSpaceDE w:val="0"/>
      <w:autoSpaceDN w:val="0"/>
      <w:adjustRightInd w:val="0"/>
      <w:spacing w:after="0" w:line="218" w:lineRule="exact"/>
    </w:pPr>
    <w:rPr>
      <w:rFonts w:ascii="Arial" w:hAnsi="Arial" w:cs="Arial"/>
      <w:sz w:val="24"/>
      <w:szCs w:val="24"/>
    </w:rPr>
  </w:style>
  <w:style w:type="character" w:customStyle="1" w:styleId="FontStyle60">
    <w:name w:val="Font Style60"/>
    <w:uiPriority w:val="99"/>
    <w:rsid w:val="00DE1BFD"/>
    <w:rPr>
      <w:rFonts w:ascii="Arial" w:hAnsi="Arial" w:cs="Arial"/>
      <w:b/>
      <w:bCs/>
      <w:smallCaps/>
      <w:sz w:val="18"/>
      <w:szCs w:val="18"/>
    </w:rPr>
  </w:style>
  <w:style w:type="paragraph" w:customStyle="1" w:styleId="Style132">
    <w:name w:val="Style132"/>
    <w:basedOn w:val="a"/>
    <w:uiPriority w:val="99"/>
    <w:rsid w:val="00DE1BFD"/>
    <w:pPr>
      <w:widowControl w:val="0"/>
      <w:autoSpaceDE w:val="0"/>
      <w:autoSpaceDN w:val="0"/>
      <w:adjustRightInd w:val="0"/>
      <w:spacing w:after="0" w:line="331" w:lineRule="exact"/>
      <w:ind w:firstLine="672"/>
      <w:jc w:val="both"/>
    </w:pPr>
    <w:rPr>
      <w:rFonts w:ascii="Times New Roman" w:hAnsi="Times New Roman"/>
      <w:sz w:val="24"/>
      <w:szCs w:val="24"/>
    </w:rPr>
  </w:style>
  <w:style w:type="character" w:customStyle="1" w:styleId="FontStyle237">
    <w:name w:val="Font Style237"/>
    <w:uiPriority w:val="99"/>
    <w:rsid w:val="00DE1B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5">
    <w:name w:val="Font Style275"/>
    <w:uiPriority w:val="99"/>
    <w:rsid w:val="00DE1BFD"/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DE1BFD"/>
    <w:pPr>
      <w:widowControl w:val="0"/>
      <w:autoSpaceDE w:val="0"/>
      <w:autoSpaceDN w:val="0"/>
      <w:adjustRightInd w:val="0"/>
      <w:spacing w:after="0" w:line="235" w:lineRule="exact"/>
      <w:ind w:firstLine="427"/>
      <w:jc w:val="both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uiPriority w:val="99"/>
    <w:rsid w:val="00DE1BFD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0">
    <w:name w:val="Style70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2">
    <w:name w:val="Style82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00">
    <w:name w:val="Style100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50">
    <w:name w:val="Font Style250"/>
    <w:uiPriority w:val="99"/>
    <w:rsid w:val="00DE1BFD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54">
    <w:name w:val="Font Style254"/>
    <w:uiPriority w:val="99"/>
    <w:rsid w:val="00DE1BF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74">
    <w:name w:val="Font Style274"/>
    <w:uiPriority w:val="99"/>
    <w:rsid w:val="00DE1BF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76">
    <w:name w:val="Font Style276"/>
    <w:uiPriority w:val="99"/>
    <w:rsid w:val="00DE1BFD"/>
    <w:rPr>
      <w:rFonts w:ascii="Times New Roman" w:hAnsi="Times New Roman" w:cs="Times New Roman"/>
      <w:sz w:val="16"/>
      <w:szCs w:val="16"/>
    </w:rPr>
  </w:style>
  <w:style w:type="paragraph" w:styleId="af5">
    <w:name w:val="Document Map"/>
    <w:basedOn w:val="a"/>
    <w:link w:val="af6"/>
    <w:unhideWhenUsed/>
    <w:rsid w:val="00734D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rsid w:val="00734D73"/>
    <w:rPr>
      <w:rFonts w:ascii="Tahoma" w:hAnsi="Tahoma" w:cs="Tahoma"/>
      <w:sz w:val="16"/>
      <w:szCs w:val="16"/>
    </w:rPr>
  </w:style>
  <w:style w:type="character" w:customStyle="1" w:styleId="FontStyle77">
    <w:name w:val="Font Style77"/>
    <w:uiPriority w:val="99"/>
    <w:rsid w:val="00900270"/>
    <w:rPr>
      <w:rFonts w:ascii="Arial" w:hAnsi="Arial" w:cs="Arial"/>
      <w:sz w:val="18"/>
      <w:szCs w:val="18"/>
    </w:rPr>
  </w:style>
  <w:style w:type="paragraph" w:customStyle="1" w:styleId="Style30">
    <w:name w:val="Style30"/>
    <w:basedOn w:val="a"/>
    <w:uiPriority w:val="99"/>
    <w:rsid w:val="00900270"/>
    <w:pPr>
      <w:widowControl w:val="0"/>
      <w:autoSpaceDE w:val="0"/>
      <w:autoSpaceDN w:val="0"/>
      <w:adjustRightInd w:val="0"/>
      <w:spacing w:after="0" w:line="269" w:lineRule="exact"/>
      <w:ind w:hanging="571"/>
      <w:jc w:val="both"/>
    </w:pPr>
    <w:rPr>
      <w:rFonts w:ascii="Arial" w:hAnsi="Arial" w:cs="Arial"/>
      <w:sz w:val="24"/>
      <w:szCs w:val="24"/>
    </w:rPr>
  </w:style>
  <w:style w:type="character" w:customStyle="1" w:styleId="FontStyle66">
    <w:name w:val="Font Style66"/>
    <w:uiPriority w:val="99"/>
    <w:rsid w:val="00900270"/>
    <w:rPr>
      <w:rFonts w:ascii="Arial" w:hAnsi="Arial" w:cs="Arial"/>
      <w:spacing w:val="20"/>
      <w:sz w:val="16"/>
      <w:szCs w:val="16"/>
    </w:rPr>
  </w:style>
  <w:style w:type="paragraph" w:customStyle="1" w:styleId="Style22">
    <w:name w:val="Style22"/>
    <w:basedOn w:val="a"/>
    <w:uiPriority w:val="99"/>
    <w:rsid w:val="00900270"/>
    <w:pPr>
      <w:widowControl w:val="0"/>
      <w:autoSpaceDE w:val="0"/>
      <w:autoSpaceDN w:val="0"/>
      <w:adjustRightInd w:val="0"/>
      <w:spacing w:after="0" w:line="26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Основной текст_"/>
    <w:link w:val="11"/>
    <w:rsid w:val="008565D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8565D6"/>
    <w:pPr>
      <w:shd w:val="clear" w:color="auto" w:fill="FFFFFF"/>
      <w:spacing w:after="240" w:line="310" w:lineRule="exact"/>
      <w:jc w:val="center"/>
    </w:pPr>
    <w:rPr>
      <w:sz w:val="28"/>
      <w:szCs w:val="28"/>
    </w:rPr>
  </w:style>
  <w:style w:type="character" w:customStyle="1" w:styleId="js-extracted-address">
    <w:name w:val="js-extracted-address"/>
    <w:basedOn w:val="a1"/>
    <w:rsid w:val="00683F69"/>
  </w:style>
  <w:style w:type="character" w:customStyle="1" w:styleId="mail-message-map-nobreak">
    <w:name w:val="mail-message-map-nobreak"/>
    <w:basedOn w:val="a1"/>
    <w:rsid w:val="00683F69"/>
  </w:style>
  <w:style w:type="paragraph" w:styleId="af8">
    <w:name w:val="TOC Heading"/>
    <w:basedOn w:val="1"/>
    <w:next w:val="a"/>
    <w:uiPriority w:val="39"/>
    <w:semiHidden/>
    <w:unhideWhenUsed/>
    <w:qFormat/>
    <w:rsid w:val="006B379D"/>
    <w:pPr>
      <w:keepNext/>
      <w:keepLines/>
      <w:numPr>
        <w:numId w:val="0"/>
      </w:numPr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6B379D"/>
  </w:style>
  <w:style w:type="character" w:customStyle="1" w:styleId="af9">
    <w:name w:val="Неразрешенное упоминание"/>
    <w:uiPriority w:val="99"/>
    <w:semiHidden/>
    <w:unhideWhenUsed/>
    <w:rsid w:val="00C76B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ECBF-5E3E-4C7E-B391-8C53206E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4649</Words>
  <Characters>26501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Bohonok_Tanya</cp:lastModifiedBy>
  <cp:revision>2</cp:revision>
  <cp:lastPrinted>2015-09-17T12:53:00Z</cp:lastPrinted>
  <dcterms:created xsi:type="dcterms:W3CDTF">2023-05-05T07:37:00Z</dcterms:created>
  <dcterms:modified xsi:type="dcterms:W3CDTF">2023-05-05T07:37:00Z</dcterms:modified>
</cp:coreProperties>
</file>